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44" w:rsidRDefault="006F5615">
      <w:pPr>
        <w:tabs>
          <w:tab w:val="left" w:pos="4085"/>
          <w:tab w:val="left" w:pos="8169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val="en-GB" w:eastAsia="en-GB"/>
        </w:rPr>
        <w:drawing>
          <wp:inline distT="0" distB="0" distL="0" distR="0">
            <wp:extent cx="1718945" cy="530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250686" cy="12618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86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n-GB" w:eastAsia="en-GB"/>
        </w:rPr>
        <w:drawing>
          <wp:inline distT="0" distB="0" distL="0" distR="0">
            <wp:extent cx="639811" cy="9083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11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44" w:rsidRDefault="007A5844">
      <w:pPr>
        <w:pStyle w:val="BodyText"/>
        <w:ind w:left="0"/>
        <w:jc w:val="left"/>
        <w:rPr>
          <w:rFonts w:ascii="Times New Roman"/>
          <w:sz w:val="20"/>
        </w:rPr>
      </w:pPr>
    </w:p>
    <w:p w:rsidR="007A5844" w:rsidRDefault="007A5844">
      <w:pPr>
        <w:pStyle w:val="BodyText"/>
        <w:ind w:left="0"/>
        <w:jc w:val="left"/>
        <w:rPr>
          <w:rFonts w:ascii="Times New Roman"/>
          <w:sz w:val="20"/>
        </w:rPr>
      </w:pPr>
    </w:p>
    <w:p w:rsidR="007A5844" w:rsidRDefault="007A5844">
      <w:pPr>
        <w:pStyle w:val="BodyText"/>
        <w:ind w:left="0"/>
        <w:jc w:val="left"/>
        <w:rPr>
          <w:rFonts w:ascii="Times New Roman"/>
          <w:sz w:val="20"/>
        </w:rPr>
      </w:pPr>
    </w:p>
    <w:p w:rsidR="007A5844" w:rsidRDefault="007A5844">
      <w:pPr>
        <w:pStyle w:val="BodyText"/>
        <w:spacing w:before="10"/>
        <w:ind w:left="0"/>
        <w:jc w:val="left"/>
        <w:rPr>
          <w:rFonts w:ascii="Times New Roman"/>
          <w:sz w:val="15"/>
        </w:rPr>
      </w:pPr>
    </w:p>
    <w:p w:rsidR="007A5844" w:rsidRDefault="006F5615">
      <w:pPr>
        <w:pStyle w:val="Title"/>
        <w:rPr>
          <w:u w:val="none"/>
        </w:rPr>
      </w:pPr>
      <w:r>
        <w:rPr>
          <w:u w:val="thick"/>
        </w:rPr>
        <w:t>Introduction</w:t>
      </w:r>
      <w:r>
        <w:rPr>
          <w:spacing w:val="-3"/>
          <w:u w:val="thick"/>
        </w:rPr>
        <w:t xml:space="preserve"> </w:t>
      </w:r>
      <w:r>
        <w:rPr>
          <w:u w:val="thick"/>
        </w:rPr>
        <w:t>au</w:t>
      </w:r>
      <w:r>
        <w:rPr>
          <w:spacing w:val="-3"/>
          <w:u w:val="thick"/>
        </w:rPr>
        <w:t xml:space="preserve"> </w:t>
      </w:r>
      <w:r>
        <w:rPr>
          <w:u w:val="thick"/>
        </w:rPr>
        <w:t>Droit.</w:t>
      </w:r>
    </w:p>
    <w:p w:rsidR="007A5844" w:rsidRDefault="007A5844">
      <w:pPr>
        <w:pStyle w:val="BodyText"/>
        <w:spacing w:before="4"/>
        <w:ind w:left="0"/>
        <w:jc w:val="left"/>
        <w:rPr>
          <w:b/>
          <w:sz w:val="17"/>
        </w:rPr>
      </w:pPr>
    </w:p>
    <w:p w:rsidR="007A5844" w:rsidRDefault="006F5615" w:rsidP="00BF3BD5">
      <w:pPr>
        <w:spacing w:before="57"/>
        <w:ind w:left="6700" w:right="114" w:hanging="207"/>
        <w:jc w:val="right"/>
        <w:rPr>
          <w:spacing w:val="-1"/>
          <w:position w:val="1"/>
        </w:rPr>
      </w:pPr>
      <w:r>
        <w:pict>
          <v:shape id="_x0000_s1026" style="position:absolute;left:0;text-align:left;margin-left:397.8pt;margin-top:14.95pt;width:127.4pt;height:20.4pt;z-index:-251658752;mso-position-horizontal-relative:page" coordorigin="7956,299" coordsize="2548,408" o:spt="100" adj="0,,0" path="m8278,506r-13,-63l8230,392r-51,-35l8117,345r-63,12l8003,392r-35,51l7956,506r12,62l8003,620r51,34l8117,667r62,-13l8230,620r35,-52l8278,506xm9718,525r-13,-62l9671,411r-52,-34l9557,364r-63,13l9443,411r-3,4l9437,397r-35,-51l9351,311r-63,-12l9226,311r-52,35l9140,397r-7,35l9101,385r-51,-34l8987,338r-63,13l8873,385r-23,35l8826,385r-51,-34l8712,338r-62,13l8598,385r-6,9l8564,353r-51,-35l8450,305r-62,13l8337,353r-35,51l8289,466r13,63l8337,580r51,35l8450,627r63,-12l8564,580r6,-9l8598,613r52,34l8712,660r63,-13l8826,613r24,-35l8873,613r51,34l8987,660r63,-13l9101,613r35,-51l9143,527r31,47l9226,608r62,13l9351,608r51,-34l9405,570r3,18l9443,639r51,35l9557,686r62,-12l9671,639r34,-51l9718,525xm10503,545r-12,-63l10456,431r-51,-34l10342,384r-19,4l10312,372r-51,-34l10198,325r-63,13l10084,372r-31,46l10052,410r-35,-51l9966,325r-62,-13l9841,325r-51,34l9755,410r-12,63l9755,536r35,51l9841,621r63,13l9966,621r51,-34l10048,541r2,8l10084,600r51,34l10198,647r20,-4l10228,659r51,34l10342,706r63,-13l10456,659r35,-51l10503,545xe" stroked="f">
            <v:stroke joinstyle="round"/>
            <v:formulas/>
            <v:path arrowok="t" o:connecttype="segments"/>
            <w10:wrap anchorx="page"/>
          </v:shape>
        </w:pict>
      </w:r>
      <w:r>
        <w:t>Cours de M. Stéphane BRENA.</w:t>
      </w:r>
      <w:r>
        <w:rPr>
          <w:spacing w:val="-47"/>
        </w:rPr>
        <w:t xml:space="preserve"> </w:t>
      </w:r>
    </w:p>
    <w:p w:rsidR="00BF3BD5" w:rsidRDefault="00BF3BD5" w:rsidP="00BF3BD5">
      <w:pPr>
        <w:spacing w:before="57"/>
        <w:ind w:left="6700" w:right="114" w:hanging="207"/>
        <w:jc w:val="right"/>
      </w:pPr>
      <w:r>
        <w:rPr>
          <w:spacing w:val="-1"/>
          <w:position w:val="1"/>
        </w:rPr>
        <w:t>TD de M. Adrien THIBON</w:t>
      </w:r>
      <w:bookmarkStart w:id="0" w:name="_GoBack"/>
      <w:bookmarkEnd w:id="0"/>
    </w:p>
    <w:p w:rsidR="007A5844" w:rsidRDefault="007A5844">
      <w:pPr>
        <w:pStyle w:val="BodyText"/>
        <w:ind w:left="0"/>
        <w:jc w:val="left"/>
        <w:rPr>
          <w:sz w:val="22"/>
        </w:rPr>
      </w:pPr>
    </w:p>
    <w:p w:rsidR="007A5844" w:rsidRDefault="007A5844">
      <w:pPr>
        <w:pStyle w:val="BodyText"/>
        <w:ind w:left="0"/>
        <w:jc w:val="left"/>
        <w:rPr>
          <w:sz w:val="22"/>
        </w:rPr>
      </w:pPr>
    </w:p>
    <w:p w:rsidR="007A5844" w:rsidRDefault="006F5615">
      <w:pPr>
        <w:spacing w:before="151"/>
        <w:ind w:left="1146" w:right="1144"/>
        <w:jc w:val="center"/>
        <w:rPr>
          <w:sz w:val="40"/>
        </w:rPr>
      </w:pPr>
      <w:r>
        <w:rPr>
          <w:b/>
          <w:sz w:val="40"/>
          <w:u w:val="thick"/>
        </w:rPr>
        <w:t>Séance</w:t>
      </w:r>
      <w:r>
        <w:rPr>
          <w:b/>
          <w:spacing w:val="-3"/>
          <w:sz w:val="40"/>
          <w:u w:val="thick"/>
        </w:rPr>
        <w:t xml:space="preserve"> </w:t>
      </w:r>
      <w:r>
        <w:rPr>
          <w:b/>
          <w:sz w:val="40"/>
          <w:u w:val="thick"/>
        </w:rPr>
        <w:t>3</w:t>
      </w:r>
      <w:r>
        <w:rPr>
          <w:b/>
          <w:spacing w:val="2"/>
          <w:sz w:val="40"/>
          <w:u w:val="thick"/>
        </w:rPr>
        <w:t xml:space="preserve"> </w:t>
      </w:r>
      <w:r>
        <w:rPr>
          <w:b/>
          <w:sz w:val="40"/>
          <w:u w:val="thick"/>
        </w:rPr>
        <w:t>:</w:t>
      </w:r>
      <w:r>
        <w:rPr>
          <w:b/>
          <w:sz w:val="40"/>
        </w:rPr>
        <w:t xml:space="preserve"> </w:t>
      </w:r>
      <w:r>
        <w:rPr>
          <w:sz w:val="40"/>
        </w:rPr>
        <w:t>Les</w:t>
      </w:r>
      <w:r>
        <w:rPr>
          <w:spacing w:val="-5"/>
          <w:sz w:val="40"/>
        </w:rPr>
        <w:t xml:space="preserve"> </w:t>
      </w:r>
      <w:r>
        <w:rPr>
          <w:sz w:val="40"/>
        </w:rPr>
        <w:t>conflits de</w:t>
      </w:r>
      <w:r>
        <w:rPr>
          <w:spacing w:val="-2"/>
          <w:sz w:val="40"/>
        </w:rPr>
        <w:t xml:space="preserve"> </w:t>
      </w:r>
      <w:r>
        <w:rPr>
          <w:sz w:val="40"/>
        </w:rPr>
        <w:t>loi</w:t>
      </w:r>
      <w:r>
        <w:rPr>
          <w:spacing w:val="-3"/>
          <w:sz w:val="40"/>
        </w:rPr>
        <w:t xml:space="preserve"> </w:t>
      </w:r>
      <w:r>
        <w:rPr>
          <w:sz w:val="40"/>
        </w:rPr>
        <w:t>dans</w:t>
      </w:r>
      <w:r>
        <w:rPr>
          <w:spacing w:val="1"/>
          <w:sz w:val="40"/>
        </w:rPr>
        <w:t xml:space="preserve"> </w:t>
      </w:r>
      <w:r>
        <w:rPr>
          <w:sz w:val="40"/>
        </w:rPr>
        <w:t>le</w:t>
      </w:r>
      <w:r>
        <w:rPr>
          <w:spacing w:val="-2"/>
          <w:sz w:val="40"/>
        </w:rPr>
        <w:t xml:space="preserve"> </w:t>
      </w:r>
      <w:r>
        <w:rPr>
          <w:sz w:val="40"/>
        </w:rPr>
        <w:t>temps.</w:t>
      </w:r>
    </w:p>
    <w:p w:rsidR="007A5844" w:rsidRDefault="007A5844">
      <w:pPr>
        <w:pStyle w:val="BodyText"/>
        <w:ind w:left="0"/>
        <w:jc w:val="left"/>
        <w:rPr>
          <w:sz w:val="20"/>
        </w:rPr>
      </w:pPr>
    </w:p>
    <w:p w:rsidR="007A5844" w:rsidRDefault="007A5844">
      <w:pPr>
        <w:pStyle w:val="BodyText"/>
        <w:spacing w:before="6"/>
        <w:ind w:left="0"/>
        <w:jc w:val="left"/>
        <w:rPr>
          <w:sz w:val="29"/>
        </w:rPr>
      </w:pPr>
    </w:p>
    <w:p w:rsidR="007A5844" w:rsidRDefault="006F5615">
      <w:pPr>
        <w:pStyle w:val="Heading1"/>
        <w:numPr>
          <w:ilvl w:val="0"/>
          <w:numId w:val="6"/>
        </w:numPr>
        <w:tabs>
          <w:tab w:val="left" w:pos="1196"/>
          <w:tab w:val="left" w:pos="1197"/>
        </w:tabs>
        <w:spacing w:before="44"/>
        <w:ind w:hanging="721"/>
        <w:rPr>
          <w:u w:val="none"/>
        </w:rPr>
      </w:pPr>
      <w:r>
        <w:t>L’article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civil.</w:t>
      </w:r>
    </w:p>
    <w:p w:rsidR="007A5844" w:rsidRDefault="007A5844">
      <w:pPr>
        <w:pStyle w:val="BodyText"/>
        <w:ind w:left="0"/>
        <w:jc w:val="left"/>
        <w:rPr>
          <w:b/>
          <w:sz w:val="20"/>
        </w:rPr>
      </w:pPr>
    </w:p>
    <w:p w:rsidR="007A5844" w:rsidRDefault="007A5844">
      <w:pPr>
        <w:pStyle w:val="BodyText"/>
        <w:spacing w:before="5"/>
        <w:ind w:left="0"/>
        <w:jc w:val="left"/>
        <w:rPr>
          <w:b/>
          <w:sz w:val="28"/>
        </w:rPr>
      </w:pPr>
    </w:p>
    <w:p w:rsidR="007A5844" w:rsidRDefault="006F5615">
      <w:pPr>
        <w:pStyle w:val="Heading2"/>
        <w:spacing w:before="45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Cass.,</w:t>
      </w:r>
      <w:r>
        <w:rPr>
          <w:spacing w:val="-2"/>
        </w:rPr>
        <w:t xml:space="preserve"> </w:t>
      </w:r>
      <w:r>
        <w:t>civ.</w:t>
      </w:r>
      <w:r>
        <w:rPr>
          <w:spacing w:val="-2"/>
        </w:rPr>
        <w:t xml:space="preserve"> </w:t>
      </w:r>
      <w:r>
        <w:t>3, 4</w:t>
      </w:r>
      <w:r>
        <w:rPr>
          <w:spacing w:val="-2"/>
        </w:rPr>
        <w:t xml:space="preserve"> </w:t>
      </w:r>
      <w:r>
        <w:t>mars</w:t>
      </w:r>
      <w:r>
        <w:rPr>
          <w:spacing w:val="-3"/>
        </w:rPr>
        <w:t xml:space="preserve"> </w:t>
      </w:r>
      <w:r>
        <w:t>2009,</w:t>
      </w:r>
      <w:r>
        <w:rPr>
          <w:spacing w:val="-2"/>
        </w:rPr>
        <w:t xml:space="preserve"> </w:t>
      </w:r>
      <w:r>
        <w:t>n°07-20578.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6F5615">
      <w:pPr>
        <w:pStyle w:val="BodyText"/>
        <w:spacing w:before="175" w:line="259" w:lineRule="auto"/>
        <w:ind w:right="113"/>
      </w:pPr>
      <w:r>
        <w:rPr>
          <w:spacing w:val="-1"/>
        </w:rPr>
        <w:t>Attendu,</w:t>
      </w:r>
      <w:r>
        <w:rPr>
          <w:spacing w:val="-12"/>
        </w:rPr>
        <w:t xml:space="preserve"> </w:t>
      </w:r>
      <w:r>
        <w:t>selon</w:t>
      </w:r>
      <w:r>
        <w:rPr>
          <w:spacing w:val="-10"/>
        </w:rPr>
        <w:t xml:space="preserve"> </w:t>
      </w:r>
      <w:r>
        <w:t>l’arrêt</w:t>
      </w:r>
      <w:r>
        <w:rPr>
          <w:spacing w:val="-13"/>
        </w:rPr>
        <w:t xml:space="preserve"> </w:t>
      </w:r>
      <w:r>
        <w:t>attaqué</w:t>
      </w:r>
      <w:r>
        <w:rPr>
          <w:spacing w:val="-10"/>
        </w:rPr>
        <w:t xml:space="preserve"> </w:t>
      </w:r>
      <w:r>
        <w:t>(Paris,</w:t>
      </w:r>
      <w:r>
        <w:rPr>
          <w:spacing w:val="-11"/>
        </w:rPr>
        <w:t xml:space="preserve"> </w:t>
      </w:r>
      <w:r>
        <w:t>26</w:t>
      </w:r>
      <w:r>
        <w:rPr>
          <w:spacing w:val="-11"/>
        </w:rPr>
        <w:t xml:space="preserve"> </w:t>
      </w:r>
      <w:r>
        <w:t>septembre</w:t>
      </w:r>
      <w:r>
        <w:rPr>
          <w:spacing w:val="-10"/>
        </w:rPr>
        <w:t xml:space="preserve"> </w:t>
      </w:r>
      <w:r>
        <w:t>2007),</w:t>
      </w:r>
      <w:r>
        <w:rPr>
          <w:spacing w:val="-11"/>
        </w:rPr>
        <w:t xml:space="preserve"> </w:t>
      </w:r>
      <w:r>
        <w:t>(…)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société</w:t>
      </w:r>
      <w:r>
        <w:rPr>
          <w:spacing w:val="-11"/>
        </w:rPr>
        <w:t xml:space="preserve"> </w:t>
      </w:r>
      <w:r>
        <w:t>civile</w:t>
      </w:r>
      <w:r>
        <w:rPr>
          <w:spacing w:val="-11"/>
        </w:rPr>
        <w:t xml:space="preserve"> </w:t>
      </w:r>
      <w:r>
        <w:t>immobilière</w:t>
      </w:r>
      <w:r>
        <w:rPr>
          <w:spacing w:val="-52"/>
        </w:rPr>
        <w:t xml:space="preserve"> </w:t>
      </w:r>
      <w:r>
        <w:t>Saint-Denis République (la SCI) est propriétaire d’un immeuble à usage commercial donné à</w:t>
      </w:r>
      <w:r>
        <w:rPr>
          <w:spacing w:val="1"/>
        </w:rPr>
        <w:t xml:space="preserve"> </w:t>
      </w:r>
      <w:r>
        <w:t>bail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février</w:t>
      </w:r>
      <w:r>
        <w:rPr>
          <w:spacing w:val="-6"/>
        </w:rPr>
        <w:t xml:space="preserve"> </w:t>
      </w:r>
      <w:r>
        <w:t>2004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société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Montagnard</w:t>
      </w:r>
      <w:r>
        <w:rPr>
          <w:spacing w:val="-7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l’exploitation</w:t>
      </w:r>
      <w:r>
        <w:rPr>
          <w:spacing w:val="-7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fonds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commerce</w:t>
      </w:r>
      <w:r>
        <w:rPr>
          <w:spacing w:val="-52"/>
        </w:rPr>
        <w:t xml:space="preserve"> </w:t>
      </w:r>
      <w:r>
        <w:t>d’hôtel</w:t>
      </w:r>
      <w:r>
        <w:rPr>
          <w:spacing w:val="-6"/>
        </w:rPr>
        <w:t xml:space="preserve"> </w:t>
      </w:r>
      <w:r>
        <w:t>meublé</w:t>
      </w:r>
      <w:r>
        <w:rPr>
          <w:spacing w:val="-4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juillet</w:t>
      </w:r>
      <w:r>
        <w:rPr>
          <w:spacing w:val="-2"/>
        </w:rPr>
        <w:t xml:space="preserve"> </w:t>
      </w:r>
      <w:r>
        <w:t>2005,</w:t>
      </w:r>
      <w:r>
        <w:rPr>
          <w:spacing w:val="-6"/>
        </w:rPr>
        <w:t xml:space="preserve"> </w:t>
      </w:r>
      <w:r>
        <w:t>cet</w:t>
      </w:r>
      <w:r>
        <w:rPr>
          <w:spacing w:val="-3"/>
        </w:rPr>
        <w:t xml:space="preserve"> </w:t>
      </w:r>
      <w:r>
        <w:t>immeuble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l’objet</w:t>
      </w:r>
      <w:r>
        <w:rPr>
          <w:spacing w:val="-5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arrêté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péril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que,</w:t>
      </w:r>
      <w:r>
        <w:rPr>
          <w:spacing w:val="-52"/>
        </w:rPr>
        <w:t xml:space="preserve"> </w:t>
      </w:r>
      <w:r>
        <w:t>par arrêté préfectoral du 14 décembre 2005, il a été déclaré irrémédiablement insalubre et</w:t>
      </w:r>
      <w:r>
        <w:rPr>
          <w:spacing w:val="1"/>
        </w:rPr>
        <w:t xml:space="preserve"> </w:t>
      </w:r>
      <w:r>
        <w:t>interdit à l’habitation et à toute utilisation de jour co</w:t>
      </w:r>
      <w:r>
        <w:t>mme de nuit ; que onze occupants de</w:t>
      </w:r>
      <w:r>
        <w:rPr>
          <w:spacing w:val="1"/>
        </w:rPr>
        <w:t xml:space="preserve"> </w:t>
      </w:r>
      <w:r>
        <w:t>l’immeuble ont assigné la SCI et la société Le Montagnard aux fins d’être dispensés du</w:t>
      </w:r>
      <w:r>
        <w:rPr>
          <w:spacing w:val="1"/>
        </w:rPr>
        <w:t xml:space="preserve"> </w:t>
      </w:r>
      <w:r>
        <w:t>paiement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loyers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1"/>
        </w:rPr>
        <w:t xml:space="preserve"> </w:t>
      </w:r>
      <w:r>
        <w:t>du 27 juillet</w:t>
      </w:r>
      <w:r>
        <w:rPr>
          <w:spacing w:val="1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obtenir</w:t>
      </w:r>
      <w:r>
        <w:rPr>
          <w:spacing w:val="-3"/>
        </w:rPr>
        <w:t xml:space="preserve"> </w:t>
      </w:r>
      <w:r>
        <w:t>leur relogement</w:t>
      </w:r>
      <w:r>
        <w:rPr>
          <w:spacing w:val="-1"/>
        </w:rPr>
        <w:t xml:space="preserve"> </w:t>
      </w:r>
      <w:r>
        <w:t>;</w:t>
      </w:r>
    </w:p>
    <w:p w:rsidR="007A5844" w:rsidRDefault="006F5615">
      <w:pPr>
        <w:pStyle w:val="BodyText"/>
        <w:spacing w:before="160"/>
      </w:pPr>
      <w:r>
        <w:t>Sur le</w:t>
      </w:r>
      <w:r>
        <w:rPr>
          <w:spacing w:val="-2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:</w:t>
      </w:r>
    </w:p>
    <w:p w:rsidR="007A5844" w:rsidRDefault="006F5615">
      <w:pPr>
        <w:pStyle w:val="BodyText"/>
        <w:spacing w:before="182" w:line="259" w:lineRule="auto"/>
        <w:ind w:right="117"/>
      </w:pPr>
      <w:r>
        <w:t>Attendu que la SCI fait grief à l’arrêt de la condamner sous astreinte à reloger certains</w:t>
      </w:r>
      <w:r>
        <w:rPr>
          <w:spacing w:val="1"/>
        </w:rPr>
        <w:t xml:space="preserve"> </w:t>
      </w:r>
      <w:r>
        <w:t>occupants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l’immeuble, alors,</w:t>
      </w:r>
      <w:r>
        <w:rPr>
          <w:spacing w:val="-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:</w:t>
      </w:r>
    </w:p>
    <w:p w:rsidR="007A5844" w:rsidRDefault="006F5615">
      <w:pPr>
        <w:pStyle w:val="BodyText"/>
        <w:spacing w:before="159" w:line="259" w:lineRule="auto"/>
        <w:ind w:right="112"/>
      </w:pPr>
      <w:r>
        <w:t>que la loi, ne disposant que pour l’avenir, n’a pas d’effet rétroactif ; qu’en conséquence, si la</w:t>
      </w:r>
      <w:r>
        <w:rPr>
          <w:spacing w:val="1"/>
        </w:rPr>
        <w:t xml:space="preserve"> </w:t>
      </w:r>
      <w:r>
        <w:t>loi nouvelle s’appl</w:t>
      </w:r>
      <w:r>
        <w:t>ique aussitôt aux effets à venir des situations juridiques légales en cours au</w:t>
      </w:r>
      <w:r>
        <w:rPr>
          <w:spacing w:val="-52"/>
        </w:rPr>
        <w:t xml:space="preserve"> </w:t>
      </w:r>
      <w:r>
        <w:t>moment où elle entre en vigueur, elle ne saurait en revanche, sans avoir d’effet rétroactif,</w:t>
      </w:r>
      <w:r>
        <w:rPr>
          <w:spacing w:val="1"/>
        </w:rPr>
        <w:t xml:space="preserve"> </w:t>
      </w:r>
      <w:r>
        <w:t>régir</w:t>
      </w:r>
      <w:r>
        <w:rPr>
          <w:spacing w:val="1"/>
        </w:rPr>
        <w:t xml:space="preserve"> </w:t>
      </w:r>
      <w:r>
        <w:t>rétrospectivement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effets</w:t>
      </w:r>
      <w:r>
        <w:rPr>
          <w:spacing w:val="1"/>
        </w:rPr>
        <w:t xml:space="preserve"> </w:t>
      </w:r>
      <w:r>
        <w:t>passés</w:t>
      </w:r>
      <w:r>
        <w:rPr>
          <w:spacing w:val="1"/>
        </w:rPr>
        <w:t xml:space="preserve"> </w:t>
      </w:r>
      <w:r>
        <w:t>d’opérat</w:t>
      </w:r>
      <w:r>
        <w:t>ions</w:t>
      </w:r>
      <w:r>
        <w:rPr>
          <w:spacing w:val="1"/>
        </w:rPr>
        <w:t xml:space="preserve"> </w:t>
      </w:r>
      <w:r>
        <w:t>juridiques antérieurement achevées ; qu’en l’espèce, tant l’arrêté de péril du 27 juillet 2005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l’arrêté</w:t>
      </w:r>
      <w:r>
        <w:rPr>
          <w:spacing w:val="37"/>
        </w:rPr>
        <w:t xml:space="preserve"> </w:t>
      </w:r>
      <w:r>
        <w:t>d’insalubrité</w:t>
      </w:r>
      <w:r>
        <w:rPr>
          <w:spacing w:val="42"/>
        </w:rPr>
        <w:t xml:space="preserve"> </w:t>
      </w:r>
      <w:r>
        <w:t>irrémédiable</w:t>
      </w:r>
      <w:r>
        <w:rPr>
          <w:spacing w:val="38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14</w:t>
      </w:r>
      <w:r>
        <w:rPr>
          <w:spacing w:val="38"/>
        </w:rPr>
        <w:t xml:space="preserve"> </w:t>
      </w:r>
      <w:r>
        <w:t>décembre</w:t>
      </w:r>
      <w:r>
        <w:rPr>
          <w:spacing w:val="40"/>
        </w:rPr>
        <w:t xml:space="preserve"> </w:t>
      </w:r>
      <w:r>
        <w:t>2005,</w:t>
      </w:r>
      <w:r>
        <w:rPr>
          <w:spacing w:val="41"/>
        </w:rPr>
        <w:t xml:space="preserve"> </w:t>
      </w:r>
      <w:r>
        <w:t>qui</w:t>
      </w:r>
      <w:r>
        <w:rPr>
          <w:spacing w:val="39"/>
        </w:rPr>
        <w:t xml:space="preserve"> </w:t>
      </w:r>
      <w:r>
        <w:t>ont</w:t>
      </w:r>
      <w:r>
        <w:rPr>
          <w:spacing w:val="37"/>
        </w:rPr>
        <w:t xml:space="preserve"> </w:t>
      </w:r>
      <w:r>
        <w:t>donné</w:t>
      </w:r>
      <w:r>
        <w:rPr>
          <w:spacing w:val="40"/>
        </w:rPr>
        <w:t xml:space="preserve"> </w:t>
      </w:r>
      <w:r>
        <w:t>naissance</w:t>
      </w:r>
      <w:r>
        <w:rPr>
          <w:spacing w:val="43"/>
        </w:rPr>
        <w:t xml:space="preserve"> </w:t>
      </w:r>
      <w:r>
        <w:t>à</w:t>
      </w:r>
    </w:p>
    <w:p w:rsidR="007A5844" w:rsidRDefault="007A5844">
      <w:pPr>
        <w:spacing w:line="259" w:lineRule="auto"/>
        <w:sectPr w:rsidR="007A5844">
          <w:footerReference w:type="default" r:id="rId11"/>
          <w:type w:val="continuous"/>
          <w:pgSz w:w="11910" w:h="16840"/>
          <w:pgMar w:top="1400" w:right="1300" w:bottom="1200" w:left="1300" w:header="720" w:footer="1000" w:gutter="0"/>
          <w:pgNumType w:start="1"/>
          <w:cols w:space="720"/>
        </w:sectPr>
      </w:pPr>
    </w:p>
    <w:p w:rsidR="007A5844" w:rsidRDefault="006F5615">
      <w:pPr>
        <w:pStyle w:val="BodyText"/>
        <w:spacing w:before="37" w:line="259" w:lineRule="auto"/>
        <w:ind w:right="112"/>
      </w:pPr>
      <w:r>
        <w:lastRenderedPageBreak/>
        <w:t>l’obligation de reloger les locataires de l’immeuble concerné et sont donc constitutifs de la</w:t>
      </w:r>
      <w:r>
        <w:rPr>
          <w:spacing w:val="1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juridique</w:t>
      </w:r>
      <w:r>
        <w:rPr>
          <w:spacing w:val="-7"/>
        </w:rPr>
        <w:t xml:space="preserve"> </w:t>
      </w:r>
      <w:r>
        <w:t>litigieuse,</w:t>
      </w:r>
      <w:r>
        <w:rPr>
          <w:spacing w:val="-6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antérieurs</w:t>
      </w:r>
      <w:r>
        <w:rPr>
          <w:spacing w:val="-10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d’entrée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vigueur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l’ordonnance</w:t>
      </w:r>
      <w:r>
        <w:rPr>
          <w:spacing w:val="-7"/>
        </w:rPr>
        <w:t xml:space="preserve"> </w:t>
      </w:r>
      <w:r>
        <w:t>du</w:t>
      </w:r>
      <w:r>
        <w:rPr>
          <w:spacing w:val="-5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décembre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décembre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détermination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l’obligation de relogement doit donc être faite au regard des articles L. 521-1 à L. 521-3 du</w:t>
      </w:r>
      <w:r>
        <w:rPr>
          <w:spacing w:val="1"/>
        </w:rPr>
        <w:t xml:space="preserve"> </w:t>
      </w:r>
      <w:r>
        <w:t>code de la construction et de l’habitation, dans leur version antérieure à l’entrée en vigueur</w:t>
      </w:r>
      <w:r>
        <w:rPr>
          <w:spacing w:val="1"/>
        </w:rPr>
        <w:t xml:space="preserve"> </w:t>
      </w:r>
      <w:r>
        <w:t>de l’ordonnance du 15 décembre 2005 ; qu’en retenant cependant, pour décider que la</w:t>
      </w:r>
      <w:r>
        <w:rPr>
          <w:spacing w:val="1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Saint-Denis</w:t>
      </w:r>
      <w:r>
        <w:rPr>
          <w:spacing w:val="1"/>
        </w:rPr>
        <w:t xml:space="preserve"> </w:t>
      </w:r>
      <w:r>
        <w:t>République</w:t>
      </w:r>
      <w:r>
        <w:rPr>
          <w:spacing w:val="1"/>
        </w:rPr>
        <w:t xml:space="preserve"> </w:t>
      </w:r>
      <w:r>
        <w:t>avait</w:t>
      </w:r>
      <w:r>
        <w:rPr>
          <w:spacing w:val="1"/>
        </w:rPr>
        <w:t xml:space="preserve"> </w:t>
      </w:r>
      <w:r>
        <w:t>l’obligation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reloger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locataires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l’immeuble</w:t>
      </w:r>
      <w:r>
        <w:rPr>
          <w:spacing w:val="-52"/>
        </w:rPr>
        <w:t xml:space="preserve"> </w:t>
      </w:r>
      <w:r>
        <w:t>exploité par la société Le Montagnard, que “ les dispositions applicables à la demande de</w:t>
      </w:r>
      <w:r>
        <w:rPr>
          <w:spacing w:val="1"/>
        </w:rPr>
        <w:t xml:space="preserve"> </w:t>
      </w:r>
      <w:r>
        <w:t>relogement considérée sont celles de l’ordonnance n° 2005-1566 du 15 décembre 2005,</w:t>
      </w:r>
      <w:r>
        <w:rPr>
          <w:spacing w:val="1"/>
        </w:rPr>
        <w:t xml:space="preserve"> </w:t>
      </w:r>
      <w:r>
        <w:t>relative à la lutte contre l’habitat insalubre “, la cour d’appel a d</w:t>
      </w:r>
      <w:r>
        <w:t>onné un effet rétroactif à ce</w:t>
      </w:r>
      <w:r>
        <w:rPr>
          <w:spacing w:val="1"/>
        </w:rPr>
        <w:t xml:space="preserve"> </w:t>
      </w:r>
      <w:r>
        <w:t>texte</w:t>
      </w:r>
      <w:r>
        <w:rPr>
          <w:spacing w:val="-3"/>
        </w:rPr>
        <w:t xml:space="preserve"> </w:t>
      </w:r>
      <w:r>
        <w:t>en violation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l’article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civil ;</w:t>
      </w:r>
      <w:r>
        <w:rPr>
          <w:spacing w:val="1"/>
        </w:rPr>
        <w:t xml:space="preserve"> </w:t>
      </w:r>
      <w:r>
        <w:t>(…)</w:t>
      </w:r>
    </w:p>
    <w:p w:rsidR="007A5844" w:rsidRDefault="006F5615">
      <w:pPr>
        <w:pStyle w:val="BodyText"/>
        <w:spacing w:before="159" w:line="259" w:lineRule="auto"/>
        <w:ind w:right="110"/>
      </w:pPr>
      <w:r>
        <w:t>Mais attendu (…), qu’une loi nouvelle s’applique immédiatement</w:t>
      </w:r>
      <w:r>
        <w:rPr>
          <w:spacing w:val="1"/>
        </w:rPr>
        <w:t xml:space="preserve"> </w:t>
      </w:r>
      <w:r>
        <w:t>aux effets à venir des</w:t>
      </w:r>
      <w:r>
        <w:rPr>
          <w:spacing w:val="1"/>
        </w:rPr>
        <w:t xml:space="preserve"> </w:t>
      </w:r>
      <w:r>
        <w:t>situations juridiques non contractuelles en cours au moment où elle entre en vigueur ;</w:t>
      </w:r>
      <w:r>
        <w:t xml:space="preserve"> que la</w:t>
      </w:r>
      <w:r>
        <w:rPr>
          <w:spacing w:val="-52"/>
        </w:rPr>
        <w:t xml:space="preserve"> </w:t>
      </w:r>
      <w:r>
        <w:t>cour</w:t>
      </w:r>
      <w:r>
        <w:rPr>
          <w:spacing w:val="1"/>
        </w:rPr>
        <w:t xml:space="preserve"> </w:t>
      </w:r>
      <w:r>
        <w:t>d’appel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exactement</w:t>
      </w:r>
      <w:r>
        <w:rPr>
          <w:spacing w:val="1"/>
        </w:rPr>
        <w:t xml:space="preserve"> </w:t>
      </w:r>
      <w:r>
        <w:t>retenu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applicables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relogement formée par les occupants de l’immeuble par assignations des 7 et 9 mars 2006</w:t>
      </w:r>
      <w:r>
        <w:rPr>
          <w:spacing w:val="1"/>
        </w:rPr>
        <w:t xml:space="preserve"> </w:t>
      </w:r>
      <w:r>
        <w:t xml:space="preserve">étaient celles de l’ordonnance n° 2005-1566 du 15 décembre 2005 relative à la </w:t>
      </w:r>
      <w:r>
        <w:t>lutte contre</w:t>
      </w:r>
      <w:r>
        <w:rPr>
          <w:spacing w:val="1"/>
        </w:rPr>
        <w:t xml:space="preserve"> </w:t>
      </w:r>
      <w:r>
        <w:t>l’habitat</w:t>
      </w:r>
      <w:r>
        <w:rPr>
          <w:spacing w:val="-2"/>
        </w:rPr>
        <w:t xml:space="preserve"> </w:t>
      </w:r>
      <w:r>
        <w:t>insalubre</w:t>
      </w:r>
      <w:r>
        <w:rPr>
          <w:spacing w:val="-1"/>
        </w:rPr>
        <w:t xml:space="preserve"> </w:t>
      </w:r>
      <w:r>
        <w:t>;</w:t>
      </w:r>
    </w:p>
    <w:p w:rsidR="007A5844" w:rsidRDefault="006F5615">
      <w:pPr>
        <w:pStyle w:val="BodyText"/>
        <w:spacing w:before="158" w:line="391" w:lineRule="auto"/>
        <w:ind w:right="5102"/>
      </w:pPr>
      <w:r>
        <w:t>D’où il suit que le moyen n’est pas fondé ;</w:t>
      </w:r>
      <w:r>
        <w:rPr>
          <w:spacing w:val="-5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CES MOTIFS</w:t>
      </w:r>
      <w:r>
        <w:rPr>
          <w:spacing w:val="-3"/>
        </w:rPr>
        <w:t xml:space="preserve"> </w:t>
      </w:r>
      <w:r>
        <w:t>: REJETTE le</w:t>
      </w:r>
      <w:r>
        <w:rPr>
          <w:spacing w:val="-3"/>
        </w:rPr>
        <w:t xml:space="preserve"> </w:t>
      </w:r>
      <w:r>
        <w:t>pourvoi.</w:t>
      </w:r>
    </w:p>
    <w:p w:rsidR="007A5844" w:rsidRDefault="007A5844">
      <w:pPr>
        <w:pStyle w:val="BodyText"/>
        <w:ind w:left="0"/>
        <w:jc w:val="left"/>
      </w:pPr>
    </w:p>
    <w:p w:rsidR="007A5844" w:rsidRDefault="006F5615">
      <w:pPr>
        <w:pStyle w:val="Heading2"/>
        <w:spacing w:before="181"/>
        <w:jc w:val="both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Cass.,</w:t>
      </w:r>
      <w:r>
        <w:rPr>
          <w:spacing w:val="-3"/>
        </w:rPr>
        <w:t xml:space="preserve"> </w:t>
      </w:r>
      <w:r>
        <w:t>Soc.,</w:t>
      </w:r>
      <w:r>
        <w:rPr>
          <w:spacing w:val="-2"/>
        </w:rPr>
        <w:t xml:space="preserve"> </w:t>
      </w:r>
      <w:r>
        <w:t>8 novembre</w:t>
      </w:r>
      <w:r>
        <w:rPr>
          <w:spacing w:val="-1"/>
        </w:rPr>
        <w:t xml:space="preserve"> </w:t>
      </w:r>
      <w:r>
        <w:t>1990,</w:t>
      </w:r>
      <w:r>
        <w:rPr>
          <w:spacing w:val="-2"/>
        </w:rPr>
        <w:t xml:space="preserve"> </w:t>
      </w:r>
      <w:r>
        <w:t>n°</w:t>
      </w:r>
      <w:r>
        <w:rPr>
          <w:spacing w:val="-14"/>
        </w:rPr>
        <w:t xml:space="preserve"> </w:t>
      </w:r>
      <w:r>
        <w:t>82-16.560,</w:t>
      </w:r>
      <w:r>
        <w:rPr>
          <w:spacing w:val="-3"/>
        </w:rPr>
        <w:t xml:space="preserve"> </w:t>
      </w:r>
      <w:proofErr w:type="spellStart"/>
      <w:r>
        <w:t>Beaudier</w:t>
      </w:r>
      <w:proofErr w:type="spellEnd"/>
      <w:r>
        <w:t>.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6F5615">
      <w:pPr>
        <w:pStyle w:val="BodyText"/>
        <w:spacing w:before="175" w:line="259" w:lineRule="auto"/>
        <w:ind w:right="119"/>
      </w:pPr>
      <w:r>
        <w:t>Vu l’article R. 14 du Code des pensions de retraite des marins, modifié par le décret du 13</w:t>
      </w:r>
      <w:r>
        <w:rPr>
          <w:spacing w:val="1"/>
        </w:rPr>
        <w:t xml:space="preserve"> </w:t>
      </w:r>
      <w:r>
        <w:t>septembre 1979, ensemble les articles 2 du Code civil et 4 du nouveau Code de procédure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;</w:t>
      </w:r>
    </w:p>
    <w:p w:rsidR="007A5844" w:rsidRDefault="006F5615">
      <w:pPr>
        <w:pStyle w:val="BodyText"/>
        <w:spacing w:before="160" w:line="259" w:lineRule="auto"/>
        <w:ind w:right="114"/>
      </w:pPr>
      <w:r>
        <w:t xml:space="preserve">Attendu que toute loi nouvelle s’applique immédiatement aux effets </w:t>
      </w:r>
      <w:r>
        <w:t>à venir des situations</w:t>
      </w:r>
      <w:r>
        <w:rPr>
          <w:spacing w:val="1"/>
        </w:rPr>
        <w:t xml:space="preserve"> </w:t>
      </w:r>
      <w:r>
        <w:t>juridiques</w:t>
      </w:r>
      <w:r>
        <w:rPr>
          <w:spacing w:val="-3"/>
        </w:rPr>
        <w:t xml:space="preserve"> </w:t>
      </w:r>
      <w:r>
        <w:t>non contractuelles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moment où</w:t>
      </w:r>
      <w:r>
        <w:rPr>
          <w:spacing w:val="1"/>
        </w:rPr>
        <w:t xml:space="preserve"> </w:t>
      </w:r>
      <w:r>
        <w:t>elle entre en vigueur</w:t>
      </w:r>
      <w:r>
        <w:rPr>
          <w:spacing w:val="1"/>
        </w:rPr>
        <w:t xml:space="preserve"> </w:t>
      </w:r>
      <w:r>
        <w:t>;</w:t>
      </w:r>
    </w:p>
    <w:p w:rsidR="007A5844" w:rsidRDefault="006F5615">
      <w:pPr>
        <w:pStyle w:val="BodyText"/>
        <w:spacing w:before="159" w:line="259" w:lineRule="auto"/>
        <w:ind w:right="110"/>
      </w:pPr>
      <w:r>
        <w:t>Attendu que M. X... qui avait épousé, le 22 septembre 1967, une mère de quatre enfants et</w:t>
      </w:r>
      <w:r>
        <w:rPr>
          <w:spacing w:val="1"/>
        </w:rPr>
        <w:t xml:space="preserve"> </w:t>
      </w:r>
      <w:r>
        <w:t>s’était vu concéder, à compter du 1er juillet 1978, une pension sur</w:t>
      </w:r>
      <w:r>
        <w:t xml:space="preserve"> la Caisse de retraite des</w:t>
      </w:r>
      <w:r>
        <w:rPr>
          <w:spacing w:val="1"/>
        </w:rPr>
        <w:t xml:space="preserve"> </w:t>
      </w:r>
      <w:r>
        <w:t>marins,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sollicité,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juin</w:t>
      </w:r>
      <w:r>
        <w:rPr>
          <w:spacing w:val="1"/>
        </w:rPr>
        <w:t xml:space="preserve"> </w:t>
      </w:r>
      <w:r>
        <w:t>1980,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bénéfice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bonification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enfants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fondement des dispositions nouvelles de l’article R. 14 précité ;</w:t>
      </w:r>
      <w:r>
        <w:rPr>
          <w:spacing w:val="1"/>
        </w:rPr>
        <w:t xml:space="preserve"> </w:t>
      </w:r>
      <w:r>
        <w:t>que l’arrêt attaqué a écarté</w:t>
      </w:r>
      <w:r>
        <w:rPr>
          <w:spacing w:val="1"/>
        </w:rPr>
        <w:t xml:space="preserve"> </w:t>
      </w:r>
      <w:r>
        <w:t>cette demande aux motifs essentiels que, pour apprécier les droits à pension de l’intéressé, il</w:t>
      </w:r>
      <w:r>
        <w:rPr>
          <w:spacing w:val="-52"/>
        </w:rPr>
        <w:t xml:space="preserve"> </w:t>
      </w:r>
      <w:r>
        <w:t>convient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placer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l’époque</w:t>
      </w:r>
      <w:r>
        <w:rPr>
          <w:spacing w:val="-2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admis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valoir,</w:t>
      </w:r>
      <w:r>
        <w:rPr>
          <w:spacing w:val="-2"/>
        </w:rPr>
        <w:t xml:space="preserve"> </w:t>
      </w:r>
      <w:r>
        <w:t>laquelle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antérieure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nouvelle rédaction de l’article R.14, et qu’en vertu du prin</w:t>
      </w:r>
      <w:r>
        <w:t>cipe général de la non-rétroactivité</w:t>
      </w:r>
      <w:r>
        <w:rPr>
          <w:spacing w:val="-5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lois,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prétendre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bénéfice</w:t>
      </w:r>
      <w:r>
        <w:rPr>
          <w:spacing w:val="-1"/>
        </w:rPr>
        <w:t xml:space="preserve"> </w:t>
      </w:r>
      <w:r>
        <w:t>de dispositions</w:t>
      </w:r>
      <w:r>
        <w:rPr>
          <w:spacing w:val="-4"/>
        </w:rPr>
        <w:t xml:space="preserve"> </w:t>
      </w:r>
      <w:r>
        <w:t>postérieures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mise à</w:t>
      </w:r>
      <w:r>
        <w:rPr>
          <w:spacing w:val="-4"/>
        </w:rPr>
        <w:t xml:space="preserve"> </w:t>
      </w:r>
      <w:r>
        <w:t>la retraite</w:t>
      </w:r>
      <w:r>
        <w:rPr>
          <w:spacing w:val="-3"/>
        </w:rPr>
        <w:t xml:space="preserve"> </w:t>
      </w:r>
      <w:r>
        <w:t>;</w:t>
      </w:r>
    </w:p>
    <w:p w:rsidR="007A5844" w:rsidRDefault="006F5615">
      <w:pPr>
        <w:pStyle w:val="BodyText"/>
        <w:spacing w:before="159" w:line="259" w:lineRule="auto"/>
        <w:ind w:right="114"/>
      </w:pPr>
      <w:r>
        <w:t>Qu’en statuant ainsi, alors que M. X... ne demandait pas une révision de sa pension déjà</w:t>
      </w:r>
      <w:r>
        <w:rPr>
          <w:spacing w:val="1"/>
        </w:rPr>
        <w:t xml:space="preserve"> </w:t>
      </w:r>
      <w:r>
        <w:t>liquidée, mais sollicitait le bénéfice d’une bonification venant s’y ajouter et à laquelle les</w:t>
      </w:r>
      <w:r>
        <w:rPr>
          <w:spacing w:val="1"/>
        </w:rPr>
        <w:t xml:space="preserve"> </w:t>
      </w:r>
      <w:r>
        <w:t>dispositions</w:t>
      </w:r>
      <w:r>
        <w:rPr>
          <w:spacing w:val="35"/>
        </w:rPr>
        <w:t xml:space="preserve"> </w:t>
      </w:r>
      <w:r>
        <w:t>nouvelles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l’article</w:t>
      </w:r>
      <w:r>
        <w:rPr>
          <w:spacing w:val="37"/>
        </w:rPr>
        <w:t xml:space="preserve"> </w:t>
      </w:r>
      <w:r>
        <w:t>R.</w:t>
      </w:r>
      <w:r>
        <w:rPr>
          <w:spacing w:val="38"/>
        </w:rPr>
        <w:t xml:space="preserve"> </w:t>
      </w:r>
      <w:r>
        <w:t>14</w:t>
      </w:r>
      <w:r>
        <w:rPr>
          <w:spacing w:val="36"/>
        </w:rPr>
        <w:t xml:space="preserve"> </w:t>
      </w:r>
      <w:r>
        <w:t>lui</w:t>
      </w:r>
      <w:r>
        <w:rPr>
          <w:spacing w:val="36"/>
        </w:rPr>
        <w:t xml:space="preserve"> </w:t>
      </w:r>
      <w:r>
        <w:t>ouvraient</w:t>
      </w:r>
      <w:r>
        <w:rPr>
          <w:spacing w:val="35"/>
        </w:rPr>
        <w:t xml:space="preserve"> </w:t>
      </w:r>
      <w:r>
        <w:t>droit</w:t>
      </w:r>
      <w:r>
        <w:rPr>
          <w:spacing w:val="37"/>
        </w:rPr>
        <w:t xml:space="preserve"> </w:t>
      </w:r>
      <w:r>
        <w:t>désormais,</w:t>
      </w:r>
      <w:r>
        <w:rPr>
          <w:spacing w:val="39"/>
        </w:rPr>
        <w:t xml:space="preserve"> </w:t>
      </w:r>
      <w:r>
        <w:t>sans</w:t>
      </w:r>
      <w:r>
        <w:rPr>
          <w:spacing w:val="35"/>
        </w:rPr>
        <w:t xml:space="preserve"> </w:t>
      </w:r>
      <w:r>
        <w:t>pour</w:t>
      </w:r>
      <w:r>
        <w:rPr>
          <w:spacing w:val="38"/>
        </w:rPr>
        <w:t xml:space="preserve"> </w:t>
      </w:r>
      <w:r>
        <w:t>autant</w:t>
      </w:r>
      <w:r>
        <w:rPr>
          <w:spacing w:val="40"/>
        </w:rPr>
        <w:t xml:space="preserve"> </w:t>
      </w:r>
      <w:r>
        <w:t>y</w:t>
      </w:r>
    </w:p>
    <w:p w:rsidR="007A5844" w:rsidRDefault="007A5844">
      <w:pPr>
        <w:spacing w:line="259" w:lineRule="auto"/>
        <w:sectPr w:rsidR="007A5844">
          <w:pgSz w:w="11910" w:h="16840"/>
          <w:pgMar w:top="1360" w:right="1300" w:bottom="1200" w:left="1300" w:header="0" w:footer="1000" w:gutter="0"/>
          <w:cols w:space="720"/>
        </w:sectPr>
      </w:pPr>
    </w:p>
    <w:p w:rsidR="007A5844" w:rsidRDefault="006F5615">
      <w:pPr>
        <w:pStyle w:val="BodyText"/>
        <w:spacing w:before="37" w:line="259" w:lineRule="auto"/>
        <w:jc w:val="left"/>
      </w:pPr>
      <w:proofErr w:type="gramStart"/>
      <w:r>
        <w:lastRenderedPageBreak/>
        <w:t>prétendre</w:t>
      </w:r>
      <w:proofErr w:type="gramEnd"/>
      <w:r>
        <w:rPr>
          <w:spacing w:val="4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période</w:t>
      </w:r>
      <w:r>
        <w:rPr>
          <w:spacing w:val="4"/>
        </w:rPr>
        <w:t xml:space="preserve"> </w:t>
      </w:r>
      <w:r>
        <w:t>antérieure</w:t>
      </w:r>
      <w:r>
        <w:rPr>
          <w:spacing w:val="5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leur</w:t>
      </w:r>
      <w:r>
        <w:rPr>
          <w:spacing w:val="3"/>
        </w:rPr>
        <w:t xml:space="preserve"> </w:t>
      </w:r>
      <w:r>
        <w:t>entrée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vigueur,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cour</w:t>
      </w:r>
      <w:r>
        <w:rPr>
          <w:spacing w:val="4"/>
        </w:rPr>
        <w:t xml:space="preserve"> </w:t>
      </w:r>
      <w:r>
        <w:t>d’appel</w:t>
      </w:r>
      <w:r>
        <w:rPr>
          <w:spacing w:val="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violé les</w:t>
      </w:r>
      <w:r>
        <w:rPr>
          <w:spacing w:val="-1"/>
        </w:rPr>
        <w:t xml:space="preserve"> </w:t>
      </w:r>
      <w:r>
        <w:t>textes</w:t>
      </w:r>
      <w:r>
        <w:rPr>
          <w:spacing w:val="1"/>
        </w:rPr>
        <w:t xml:space="preserve"> </w:t>
      </w:r>
      <w:r>
        <w:t>susvisés</w:t>
      </w:r>
      <w:r>
        <w:rPr>
          <w:spacing w:val="-1"/>
        </w:rPr>
        <w:t xml:space="preserve"> </w:t>
      </w:r>
      <w:r>
        <w:t>;</w:t>
      </w:r>
    </w:p>
    <w:p w:rsidR="007A5844" w:rsidRDefault="006F5615">
      <w:pPr>
        <w:pStyle w:val="BodyText"/>
        <w:spacing w:before="162"/>
        <w:jc w:val="left"/>
      </w:pPr>
      <w:r>
        <w:t>PAR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MOTIFS</w:t>
      </w:r>
      <w:r>
        <w:rPr>
          <w:spacing w:val="-3"/>
        </w:rPr>
        <w:t xml:space="preserve"> </w:t>
      </w:r>
      <w:r>
        <w:t>:</w:t>
      </w:r>
    </w:p>
    <w:p w:rsidR="007A5844" w:rsidRDefault="006F5615">
      <w:pPr>
        <w:pStyle w:val="BodyText"/>
        <w:spacing w:before="182" w:line="259" w:lineRule="auto"/>
        <w:jc w:val="left"/>
      </w:pPr>
      <w:r>
        <w:t>CASSE</w:t>
      </w:r>
      <w:r>
        <w:rPr>
          <w:spacing w:val="8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ANNULE,</w:t>
      </w:r>
      <w:r>
        <w:rPr>
          <w:spacing w:val="7"/>
        </w:rPr>
        <w:t xml:space="preserve"> </w:t>
      </w:r>
      <w:r>
        <w:t>l’arrêt</w:t>
      </w:r>
      <w:r>
        <w:rPr>
          <w:spacing w:val="10"/>
        </w:rPr>
        <w:t xml:space="preserve"> </w:t>
      </w:r>
      <w:r>
        <w:t>rendu</w:t>
      </w:r>
      <w:r>
        <w:rPr>
          <w:spacing w:val="9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22</w:t>
      </w:r>
      <w:r>
        <w:rPr>
          <w:spacing w:val="8"/>
        </w:rPr>
        <w:t xml:space="preserve"> </w:t>
      </w:r>
      <w:r>
        <w:t>septembre</w:t>
      </w:r>
      <w:r>
        <w:rPr>
          <w:spacing w:val="7"/>
        </w:rPr>
        <w:t xml:space="preserve"> </w:t>
      </w:r>
      <w:r>
        <w:t>1982,</w:t>
      </w:r>
      <w:r>
        <w:rPr>
          <w:spacing w:val="9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parties,</w:t>
      </w:r>
      <w:r>
        <w:rPr>
          <w:spacing w:val="7"/>
        </w:rPr>
        <w:t xml:space="preserve"> </w:t>
      </w:r>
      <w:r>
        <w:t>par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cour</w:t>
      </w:r>
      <w:r>
        <w:rPr>
          <w:spacing w:val="7"/>
        </w:rPr>
        <w:t xml:space="preserve"> </w:t>
      </w:r>
      <w:r>
        <w:t>d’appel</w:t>
      </w:r>
      <w:r>
        <w:rPr>
          <w:spacing w:val="-51"/>
        </w:rPr>
        <w:t xml:space="preserve"> </w:t>
      </w:r>
      <w:r>
        <w:t>de Poitiers ;</w:t>
      </w:r>
    </w:p>
    <w:p w:rsidR="007A5844" w:rsidRDefault="007A5844">
      <w:pPr>
        <w:pStyle w:val="BodyText"/>
        <w:ind w:left="0"/>
        <w:jc w:val="left"/>
      </w:pPr>
    </w:p>
    <w:p w:rsidR="007A5844" w:rsidRDefault="007A5844">
      <w:pPr>
        <w:pStyle w:val="BodyText"/>
        <w:ind w:left="0"/>
        <w:jc w:val="left"/>
        <w:rPr>
          <w:sz w:val="28"/>
        </w:rPr>
      </w:pPr>
    </w:p>
    <w:p w:rsidR="007A5844" w:rsidRDefault="006F5615">
      <w:pPr>
        <w:pStyle w:val="Heading1"/>
        <w:numPr>
          <w:ilvl w:val="0"/>
          <w:numId w:val="6"/>
        </w:numPr>
        <w:tabs>
          <w:tab w:val="left" w:pos="1196"/>
          <w:tab w:val="left" w:pos="1197"/>
        </w:tabs>
        <w:ind w:hanging="721"/>
        <w:rPr>
          <w:u w:val="none"/>
        </w:rPr>
      </w:pPr>
      <w:r>
        <w:t>L’exception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l’application</w:t>
      </w:r>
      <w:r>
        <w:rPr>
          <w:spacing w:val="-2"/>
        </w:rPr>
        <w:t xml:space="preserve"> </w:t>
      </w:r>
      <w:r>
        <w:t>immédiate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nouvelle.</w:t>
      </w:r>
    </w:p>
    <w:p w:rsidR="007A5844" w:rsidRDefault="007A5844">
      <w:pPr>
        <w:pStyle w:val="BodyText"/>
        <w:ind w:left="0"/>
        <w:jc w:val="left"/>
        <w:rPr>
          <w:b/>
          <w:sz w:val="20"/>
        </w:rPr>
      </w:pPr>
    </w:p>
    <w:p w:rsidR="007A5844" w:rsidRDefault="007A5844">
      <w:pPr>
        <w:pStyle w:val="BodyText"/>
        <w:ind w:left="0"/>
        <w:jc w:val="left"/>
        <w:rPr>
          <w:b/>
          <w:sz w:val="20"/>
        </w:rPr>
      </w:pPr>
    </w:p>
    <w:p w:rsidR="007A5844" w:rsidRDefault="006F5615">
      <w:pPr>
        <w:pStyle w:val="Heading2"/>
        <w:spacing w:before="176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Cass.,</w:t>
      </w:r>
      <w:r>
        <w:rPr>
          <w:spacing w:val="-3"/>
        </w:rPr>
        <w:t xml:space="preserve"> </w:t>
      </w:r>
      <w:r>
        <w:t>civ.</w:t>
      </w:r>
      <w:r>
        <w:rPr>
          <w:spacing w:val="-2"/>
        </w:rPr>
        <w:t xml:space="preserve"> </w:t>
      </w:r>
      <w:r>
        <w:t>3, 3</w:t>
      </w:r>
      <w:r>
        <w:rPr>
          <w:spacing w:val="-2"/>
        </w:rPr>
        <w:t xml:space="preserve"> </w:t>
      </w:r>
      <w:r>
        <w:t>juillet</w:t>
      </w:r>
      <w:r>
        <w:rPr>
          <w:spacing w:val="-2"/>
        </w:rPr>
        <w:t xml:space="preserve"> </w:t>
      </w:r>
      <w:r>
        <w:t>1979,</w:t>
      </w:r>
      <w:r>
        <w:rPr>
          <w:spacing w:val="-2"/>
        </w:rPr>
        <w:t xml:space="preserve"> </w:t>
      </w:r>
      <w:r>
        <w:t>n°77-15.552.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6F5615">
      <w:pPr>
        <w:pStyle w:val="BodyText"/>
        <w:spacing w:before="175" w:line="259" w:lineRule="auto"/>
        <w:ind w:right="112"/>
      </w:pPr>
      <w:r>
        <w:t>ATTENDU, SELON L’ARRET CONFIRMATIF ATTAQUE (AIX-EN-PROVENCE, 28 FEVRIER 1977),</w:t>
      </w:r>
      <w:r>
        <w:rPr>
          <w:spacing w:val="1"/>
        </w:rPr>
        <w:t xml:space="preserve"> </w:t>
      </w:r>
      <w:r>
        <w:t>QUE DAME X... EST L’UN DES QUATRE ASSOCIES DE LA SOCIETE CIVILE IMMOBILIERE LE</w:t>
      </w:r>
      <w:r>
        <w:rPr>
          <w:spacing w:val="1"/>
        </w:rPr>
        <w:t xml:space="preserve"> </w:t>
      </w:r>
      <w:r>
        <w:t>PANORAMA D’UNE PART, ET DE LA SOCIETE CIVILE IMMOBILIERE PLEIN CIEL D’AUTRE PART,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POSSEDE</w:t>
      </w:r>
      <w:r>
        <w:rPr>
          <w:spacing w:val="1"/>
        </w:rPr>
        <w:t xml:space="preserve"> </w:t>
      </w:r>
      <w:r>
        <w:t>QU’UN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INFERIEUR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QUART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CELUI</w:t>
      </w:r>
      <w:r>
        <w:rPr>
          <w:spacing w:val="1"/>
        </w:rPr>
        <w:t xml:space="preserve"> </w:t>
      </w:r>
      <w:r>
        <w:t>COMPOSANT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QU’EN</w:t>
      </w:r>
      <w:r>
        <w:rPr>
          <w:spacing w:val="1"/>
        </w:rPr>
        <w:t xml:space="preserve"> </w:t>
      </w:r>
      <w:r>
        <w:t>1962,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S’EST</w:t>
      </w:r>
      <w:r>
        <w:rPr>
          <w:spacing w:val="1"/>
        </w:rPr>
        <w:t xml:space="preserve"> </w:t>
      </w:r>
      <w:r>
        <w:t>PORTEE</w:t>
      </w:r>
      <w:r>
        <w:rPr>
          <w:spacing w:val="1"/>
        </w:rPr>
        <w:t xml:space="preserve"> </w:t>
      </w:r>
      <w:r>
        <w:t>CAUTION,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CONCURRENCE DE 150 000 FRANCS, D</w:t>
      </w:r>
      <w:r>
        <w:t>ES SOMMES QUE POURRAIT DEVOIR LA SOCIETE LE</w:t>
      </w:r>
      <w:r>
        <w:rPr>
          <w:spacing w:val="1"/>
        </w:rPr>
        <w:t xml:space="preserve"> </w:t>
      </w:r>
      <w:r>
        <w:t>PANORAMA A LA SOCIETE MARSEILLAISE DE CREDIT; ATTENDU QUE DAME X... FAIT GRIEF A</w:t>
      </w:r>
      <w:r>
        <w:rPr>
          <w:spacing w:val="1"/>
        </w:rPr>
        <w:t xml:space="preserve"> </w:t>
      </w:r>
      <w:r>
        <w:t>L’ARRET DE L’AVOIR CONDAMNEE A PAYER A CETTE DERNIERE, NON SEULEMENT LA SOMME</w:t>
      </w:r>
      <w:r>
        <w:rPr>
          <w:spacing w:val="-52"/>
        </w:rPr>
        <w:t xml:space="preserve"> </w:t>
      </w:r>
      <w:r>
        <w:t>DE 150 000 FRANCS, MAIS AUSSI LE QUART DE CELLES DUES</w:t>
      </w:r>
      <w:r>
        <w:t xml:space="preserve"> PAR CHACUNE DES SOCIETES</w:t>
      </w:r>
      <w:r>
        <w:rPr>
          <w:spacing w:val="1"/>
        </w:rPr>
        <w:t xml:space="preserve"> </w:t>
      </w:r>
      <w:r>
        <w:t>CIVILES IMMOBILIERES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SOCIETE</w:t>
      </w:r>
      <w:r>
        <w:rPr>
          <w:spacing w:val="-3"/>
        </w:rPr>
        <w:t xml:space="preserve"> </w:t>
      </w:r>
      <w:r>
        <w:t>MARSEILLAISE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CREDIT,</w:t>
      </w:r>
    </w:p>
    <w:p w:rsidR="007A5844" w:rsidRDefault="006F5615">
      <w:pPr>
        <w:pStyle w:val="BodyText"/>
        <w:spacing w:before="158" w:line="259" w:lineRule="auto"/>
        <w:ind w:right="111"/>
      </w:pPr>
      <w:r>
        <w:t>ALORS, SELON LE MOYEN, QUE L’APPLICATION SOLLICITEE DE LA LOI DU 16 JUILLET 1971 QUI</w:t>
      </w:r>
      <w:r>
        <w:rPr>
          <w:spacing w:val="-52"/>
        </w:rPr>
        <w:t xml:space="preserve"> </w:t>
      </w:r>
      <w:r>
        <w:t>DISPOSE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DEROGATION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L’ARTICLE</w:t>
      </w:r>
      <w:r>
        <w:rPr>
          <w:spacing w:val="-5"/>
        </w:rPr>
        <w:t xml:space="preserve"> </w:t>
      </w:r>
      <w:r>
        <w:t>1863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CIVIL,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ASSOCIES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TENUS</w:t>
      </w:r>
      <w:r>
        <w:rPr>
          <w:spacing w:val="-52"/>
        </w:rPr>
        <w:t xml:space="preserve"> </w:t>
      </w:r>
      <w:r>
        <w:t>DU PASSIF SOCIAL SUR TOUS LEURS BIENS A PROPORTION DE LEURS DROITS SOCIAUX, NE</w:t>
      </w:r>
      <w:r>
        <w:rPr>
          <w:spacing w:val="1"/>
        </w:rPr>
        <w:t xml:space="preserve"> </w:t>
      </w:r>
      <w:r>
        <w:t>REMETTAIT NULLEMENT EN CAUSE LES ENGAGEMENTS CONTRACTES AUPRES DE LA SOCIETE</w:t>
      </w:r>
      <w:r>
        <w:rPr>
          <w:spacing w:val="-52"/>
        </w:rPr>
        <w:t xml:space="preserve"> </w:t>
      </w:r>
      <w:r>
        <w:rPr>
          <w:spacing w:val="-1"/>
        </w:rPr>
        <w:t>MARSEILLAISE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CREDIT,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1962,</w:t>
      </w:r>
      <w:r>
        <w:rPr>
          <w:spacing w:val="-11"/>
        </w:rPr>
        <w:t xml:space="preserve"> </w:t>
      </w:r>
      <w:r>
        <w:rPr>
          <w:spacing w:val="-1"/>
        </w:rPr>
        <w:t>PAR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SOCIETES</w:t>
      </w:r>
      <w:r>
        <w:rPr>
          <w:spacing w:val="-10"/>
        </w:rPr>
        <w:t xml:space="preserve"> </w:t>
      </w:r>
      <w:r>
        <w:t>CIVILES</w:t>
      </w:r>
      <w:r>
        <w:rPr>
          <w:spacing w:val="-13"/>
        </w:rPr>
        <w:t xml:space="preserve"> </w:t>
      </w:r>
      <w:r>
        <w:t>DONT</w:t>
      </w:r>
      <w:r>
        <w:rPr>
          <w:spacing w:val="-12"/>
        </w:rPr>
        <w:t xml:space="preserve"> </w:t>
      </w:r>
      <w:r>
        <w:t>DAME</w:t>
      </w:r>
      <w:r>
        <w:rPr>
          <w:spacing w:val="-14"/>
        </w:rPr>
        <w:t xml:space="preserve"> </w:t>
      </w:r>
      <w:r>
        <w:t>X...</w:t>
      </w:r>
      <w:r>
        <w:rPr>
          <w:spacing w:val="-11"/>
        </w:rPr>
        <w:t xml:space="preserve"> </w:t>
      </w:r>
      <w:r>
        <w:t>N’ETAIT</w:t>
      </w:r>
      <w:r>
        <w:rPr>
          <w:spacing w:val="-13"/>
        </w:rPr>
        <w:t xml:space="preserve"> </w:t>
      </w:r>
      <w:r>
        <w:t>QU’UN</w:t>
      </w:r>
      <w:r>
        <w:rPr>
          <w:spacing w:val="-52"/>
        </w:rPr>
        <w:t xml:space="preserve"> </w:t>
      </w:r>
      <w:r>
        <w:t>PORTEUR DE PA</w:t>
      </w:r>
      <w:r>
        <w:t>RTS, MAIS CONCERNAIT LA SEULE QUESTION DE L’ETENDUE DU DROIT DE</w:t>
      </w:r>
      <w:r>
        <w:rPr>
          <w:spacing w:val="1"/>
        </w:rPr>
        <w:t xml:space="preserve"> </w:t>
      </w:r>
      <w:r>
        <w:t>POURSUITE DU CREANCIER A L’ENCONTRE DE CE PORTEUR DE PARTS, ET QUE LA POURSUITE</w:t>
      </w:r>
      <w:r>
        <w:rPr>
          <w:spacing w:val="-52"/>
        </w:rPr>
        <w:t xml:space="preserve"> </w:t>
      </w:r>
      <w:r>
        <w:t>AYANT ETE MISE EN OEUVRE APRES 1971, SE TROUVAIT OBLIGATOIREMENT REGIE PAR LES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EXPRESSEMENT</w:t>
      </w:r>
      <w:r>
        <w:rPr>
          <w:spacing w:val="1"/>
        </w:rPr>
        <w:t xml:space="preserve"> </w:t>
      </w:r>
      <w:r>
        <w:t>DECLARE</w:t>
      </w:r>
      <w:r>
        <w:t>ES</w:t>
      </w:r>
      <w:r>
        <w:rPr>
          <w:spacing w:val="1"/>
        </w:rPr>
        <w:t xml:space="preserve"> </w:t>
      </w:r>
      <w:r>
        <w:t>D’ORDRE</w:t>
      </w:r>
      <w:r>
        <w:rPr>
          <w:spacing w:val="1"/>
        </w:rPr>
        <w:t xml:space="preserve"> </w:t>
      </w:r>
      <w:r>
        <w:t>PUBLIC,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IMMEDIATEMENT</w:t>
      </w:r>
      <w:r>
        <w:rPr>
          <w:spacing w:val="1"/>
        </w:rPr>
        <w:t xml:space="preserve"> </w:t>
      </w:r>
      <w:r>
        <w:t>APPLICABLES,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LOI</w:t>
      </w:r>
      <w:r>
        <w:rPr>
          <w:spacing w:val="-3"/>
        </w:rPr>
        <w:t xml:space="preserve"> </w:t>
      </w:r>
      <w:r>
        <w:t>DU 16</w:t>
      </w:r>
      <w:r>
        <w:rPr>
          <w:spacing w:val="1"/>
        </w:rPr>
        <w:t xml:space="preserve"> </w:t>
      </w:r>
      <w:r>
        <w:t>JUILLET</w:t>
      </w:r>
      <w:r>
        <w:rPr>
          <w:spacing w:val="-1"/>
        </w:rPr>
        <w:t xml:space="preserve"> </w:t>
      </w:r>
      <w:r>
        <w:t>1971</w:t>
      </w:r>
      <w:r>
        <w:rPr>
          <w:spacing w:val="-1"/>
        </w:rPr>
        <w:t xml:space="preserve"> </w:t>
      </w:r>
      <w:r>
        <w:t>;</w:t>
      </w:r>
    </w:p>
    <w:p w:rsidR="007A5844" w:rsidRDefault="006F5615">
      <w:pPr>
        <w:pStyle w:val="BodyText"/>
        <w:spacing w:before="158" w:line="259" w:lineRule="auto"/>
        <w:ind w:right="114"/>
      </w:pPr>
      <w:r>
        <w:t>MAIS ATTENDU QUE L’ARRET ENONCE, A BON DROIT, QU’IL RESULTE DES DISPOSITIONS DE</w:t>
      </w:r>
      <w:r>
        <w:rPr>
          <w:spacing w:val="1"/>
        </w:rPr>
        <w:t xml:space="preserve"> </w:t>
      </w:r>
      <w:r>
        <w:t>L’ARTICLE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EFFETS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CONTRATS</w:t>
      </w:r>
      <w:r>
        <w:rPr>
          <w:spacing w:val="-7"/>
        </w:rPr>
        <w:t xml:space="preserve"> </w:t>
      </w:r>
      <w:r>
        <w:t>CONCLUS</w:t>
      </w:r>
      <w:r>
        <w:rPr>
          <w:spacing w:val="-7"/>
        </w:rPr>
        <w:t xml:space="preserve"> </w:t>
      </w:r>
      <w:r>
        <w:t>ANTERIEUREMENT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LOI NOUVELLE, MEME S’ILS CONTINUENT A SE REALISER POSTERIEUREMENT A CETTE LOI,</w:t>
      </w:r>
      <w:r>
        <w:rPr>
          <w:spacing w:val="1"/>
        </w:rPr>
        <w:t xml:space="preserve"> </w:t>
      </w:r>
      <w:r>
        <w:t>DEMEURENT REGIS PAR LES DISPOSITIONS DE LA LOI SOUS L’EMPIRE DE LAQUELLE ILS ONT</w:t>
      </w:r>
      <w:r>
        <w:rPr>
          <w:spacing w:val="1"/>
        </w:rPr>
        <w:t xml:space="preserve"> </w:t>
      </w:r>
      <w:r>
        <w:t>ETE PASSES ET QU’EN CONSEQUENCE SI LA LOI DU 16 JUILLET 1971 EST IMMEDIATEMENT</w:t>
      </w:r>
      <w:r>
        <w:rPr>
          <w:spacing w:val="1"/>
        </w:rPr>
        <w:t xml:space="preserve"> </w:t>
      </w:r>
      <w:r>
        <w:t>APPLICABLE,</w:t>
      </w:r>
      <w:r>
        <w:rPr>
          <w:spacing w:val="-9"/>
        </w:rPr>
        <w:t xml:space="preserve"> </w:t>
      </w:r>
      <w:r>
        <w:t>CETTE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SAURAIT</w:t>
      </w:r>
      <w:r>
        <w:rPr>
          <w:spacing w:val="-8"/>
        </w:rPr>
        <w:t xml:space="preserve"> </w:t>
      </w:r>
      <w:r>
        <w:t>CONCERNER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ENGAGEMENTS</w:t>
      </w:r>
      <w:r>
        <w:rPr>
          <w:spacing w:val="-8"/>
        </w:rPr>
        <w:t xml:space="preserve"> </w:t>
      </w:r>
      <w:r>
        <w:t>CONTRACTES</w:t>
      </w:r>
      <w:r>
        <w:rPr>
          <w:spacing w:val="-52"/>
        </w:rPr>
        <w:t xml:space="preserve"> </w:t>
      </w:r>
      <w:r>
        <w:t>ANTERIEUREMENT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PROMULGATION;</w:t>
      </w:r>
      <w:r>
        <w:rPr>
          <w:spacing w:val="-1"/>
        </w:rPr>
        <w:t xml:space="preserve"> </w:t>
      </w:r>
      <w:r>
        <w:t>QUE LE</w:t>
      </w:r>
      <w:r>
        <w:rPr>
          <w:spacing w:val="1"/>
        </w:rPr>
        <w:t xml:space="preserve"> </w:t>
      </w:r>
      <w:r>
        <w:t>MOYEN</w:t>
      </w:r>
      <w:r>
        <w:rPr>
          <w:spacing w:val="-2"/>
        </w:rPr>
        <w:t xml:space="preserve"> </w:t>
      </w:r>
      <w:r>
        <w:t>N’EST</w:t>
      </w:r>
      <w:r>
        <w:rPr>
          <w:spacing w:val="-2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PAS FONDE;</w:t>
      </w:r>
    </w:p>
    <w:p w:rsidR="007A5844" w:rsidRDefault="006F5615">
      <w:pPr>
        <w:pStyle w:val="BodyText"/>
        <w:spacing w:before="159"/>
      </w:pPr>
      <w:r>
        <w:t>PAR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MOTIFS</w:t>
      </w:r>
      <w:r>
        <w:rPr>
          <w:spacing w:val="-3"/>
        </w:rPr>
        <w:t xml:space="preserve"> </w:t>
      </w:r>
      <w:r>
        <w:t>:</w:t>
      </w:r>
    </w:p>
    <w:p w:rsidR="007A5844" w:rsidRDefault="007A5844">
      <w:pPr>
        <w:sectPr w:rsidR="007A5844">
          <w:pgSz w:w="11910" w:h="16840"/>
          <w:pgMar w:top="1360" w:right="1300" w:bottom="1200" w:left="1300" w:header="0" w:footer="1000" w:gutter="0"/>
          <w:cols w:space="720"/>
        </w:sectPr>
      </w:pPr>
    </w:p>
    <w:p w:rsidR="007A5844" w:rsidRDefault="006F5615">
      <w:pPr>
        <w:pStyle w:val="BodyText"/>
        <w:spacing w:before="37" w:line="259" w:lineRule="auto"/>
        <w:jc w:val="left"/>
      </w:pPr>
      <w:r>
        <w:lastRenderedPageBreak/>
        <w:t>REJETTE</w:t>
      </w:r>
      <w:r>
        <w:rPr>
          <w:spacing w:val="33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POURVOI</w:t>
      </w:r>
      <w:r>
        <w:rPr>
          <w:spacing w:val="33"/>
        </w:rPr>
        <w:t xml:space="preserve"> </w:t>
      </w:r>
      <w:r>
        <w:t>FORME</w:t>
      </w:r>
      <w:r>
        <w:rPr>
          <w:spacing w:val="35"/>
        </w:rPr>
        <w:t xml:space="preserve"> </w:t>
      </w:r>
      <w:r>
        <w:t>CONTRE</w:t>
      </w:r>
      <w:r>
        <w:rPr>
          <w:spacing w:val="31"/>
        </w:rPr>
        <w:t xml:space="preserve"> </w:t>
      </w:r>
      <w:r>
        <w:t>L’ARRET</w:t>
      </w:r>
      <w:r>
        <w:rPr>
          <w:spacing w:val="33"/>
        </w:rPr>
        <w:t xml:space="preserve"> </w:t>
      </w:r>
      <w:r>
        <w:t>RENDU</w:t>
      </w:r>
      <w:r>
        <w:rPr>
          <w:spacing w:val="35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28</w:t>
      </w:r>
      <w:r>
        <w:rPr>
          <w:spacing w:val="33"/>
        </w:rPr>
        <w:t xml:space="preserve"> </w:t>
      </w:r>
      <w:r>
        <w:t>FEVRIER</w:t>
      </w:r>
      <w:r>
        <w:rPr>
          <w:spacing w:val="30"/>
        </w:rPr>
        <w:t xml:space="preserve"> </w:t>
      </w:r>
      <w:r>
        <w:t>1977</w:t>
      </w:r>
      <w:r>
        <w:rPr>
          <w:spacing w:val="33"/>
        </w:rPr>
        <w:t xml:space="preserve"> </w:t>
      </w:r>
      <w:r>
        <w:t>PAR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COUR</w:t>
      </w:r>
      <w:r>
        <w:rPr>
          <w:spacing w:val="-52"/>
        </w:rPr>
        <w:t xml:space="preserve"> </w:t>
      </w:r>
      <w:r>
        <w:t>D’APPEL</w:t>
      </w:r>
      <w:r>
        <w:rPr>
          <w:spacing w:val="-3"/>
        </w:rPr>
        <w:t xml:space="preserve"> </w:t>
      </w:r>
      <w:r>
        <w:t>D’AIX-EN-PROVENCE.</w:t>
      </w:r>
    </w:p>
    <w:p w:rsidR="007A5844" w:rsidRDefault="007A5844">
      <w:pPr>
        <w:pStyle w:val="BodyText"/>
        <w:ind w:left="0"/>
        <w:jc w:val="left"/>
      </w:pPr>
    </w:p>
    <w:p w:rsidR="007A5844" w:rsidRDefault="007A5844">
      <w:pPr>
        <w:pStyle w:val="BodyText"/>
        <w:spacing w:before="2"/>
        <w:ind w:left="0"/>
        <w:jc w:val="left"/>
        <w:rPr>
          <w:sz w:val="28"/>
        </w:rPr>
      </w:pPr>
    </w:p>
    <w:p w:rsidR="007A5844" w:rsidRDefault="006F5615">
      <w:pPr>
        <w:pStyle w:val="Heading2"/>
        <w:spacing w:before="1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Cass.,</w:t>
      </w:r>
      <w:r>
        <w:rPr>
          <w:spacing w:val="-2"/>
        </w:rPr>
        <w:t xml:space="preserve"> </w:t>
      </w:r>
      <w:r>
        <w:t>civ.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juillet</w:t>
      </w:r>
      <w:r>
        <w:rPr>
          <w:spacing w:val="-1"/>
        </w:rPr>
        <w:t xml:space="preserve"> </w:t>
      </w:r>
      <w:r>
        <w:t>2013, n°12-19.442,</w:t>
      </w:r>
      <w:r>
        <w:rPr>
          <w:spacing w:val="-2"/>
        </w:rPr>
        <w:t xml:space="preserve"> </w:t>
      </w:r>
      <w:proofErr w:type="spellStart"/>
      <w:r>
        <w:t>Zemouri</w:t>
      </w:r>
      <w:proofErr w:type="spellEnd"/>
      <w:r>
        <w:t>.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6F5615">
      <w:pPr>
        <w:pStyle w:val="BodyText"/>
        <w:spacing w:before="175" w:line="259" w:lineRule="auto"/>
        <w:ind w:right="111"/>
      </w:pPr>
      <w:r>
        <w:t>Attendu, selon l’arrêt attaqué (Douai, 11 avril 2012), que M. X..., propriétaire d’un local</w:t>
      </w:r>
      <w:r>
        <w:rPr>
          <w:spacing w:val="1"/>
        </w:rPr>
        <w:t xml:space="preserve"> </w:t>
      </w:r>
      <w:r>
        <w:t>commercial donné à bail à M. Y..., a délivré à celui-ci, après la date d’expiration du bail, un</w:t>
      </w:r>
      <w:r>
        <w:rPr>
          <w:spacing w:val="1"/>
        </w:rPr>
        <w:t xml:space="preserve"> </w:t>
      </w:r>
      <w:r>
        <w:t>congé pour motif grave et légitime avec refus de renouvellement sans offre d’une indemnité</w:t>
      </w:r>
      <w:r>
        <w:rPr>
          <w:spacing w:val="1"/>
        </w:rPr>
        <w:t xml:space="preserve"> </w:t>
      </w:r>
      <w:r>
        <w:t>d’éviction ; que M. Y... l’a assigné en annulation du congé et en con</w:t>
      </w:r>
      <w:r>
        <w:t>statation de la poursuite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bail</w:t>
      </w:r>
      <w:r>
        <w:rPr>
          <w:spacing w:val="-2"/>
        </w:rPr>
        <w:t xml:space="preserve"> </w:t>
      </w:r>
      <w:r>
        <w:t>;</w:t>
      </w:r>
    </w:p>
    <w:p w:rsidR="007A5844" w:rsidRDefault="006F5615">
      <w:pPr>
        <w:pStyle w:val="BodyText"/>
        <w:spacing w:before="158"/>
      </w:pPr>
      <w:r>
        <w:t>Sur le</w:t>
      </w:r>
      <w:r>
        <w:rPr>
          <w:spacing w:val="-2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:</w:t>
      </w:r>
    </w:p>
    <w:p w:rsidR="007A5844" w:rsidRDefault="006F5615">
      <w:pPr>
        <w:pStyle w:val="BodyText"/>
        <w:spacing w:before="183"/>
      </w:pPr>
      <w:r>
        <w:t>Attendu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Y...</w:t>
      </w:r>
      <w:r>
        <w:rPr>
          <w:spacing w:val="-2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grief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l’arrêt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déclarer le congé</w:t>
      </w:r>
      <w:r>
        <w:rPr>
          <w:spacing w:val="-3"/>
        </w:rPr>
        <w:t xml:space="preserve"> </w:t>
      </w:r>
      <w:r>
        <w:t>valable</w:t>
      </w:r>
      <w:r>
        <w:rPr>
          <w:spacing w:val="-3"/>
        </w:rPr>
        <w:t xml:space="preserve"> </w:t>
      </w:r>
      <w:r>
        <w:t>alors,</w:t>
      </w:r>
      <w:r>
        <w:rPr>
          <w:spacing w:val="-3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moyen :</w:t>
      </w:r>
    </w:p>
    <w:p w:rsidR="007A5844" w:rsidRDefault="006F5615">
      <w:pPr>
        <w:pStyle w:val="BodyText"/>
        <w:spacing w:before="184" w:line="259" w:lineRule="auto"/>
        <w:ind w:right="111"/>
      </w:pPr>
      <w:r>
        <w:t>1°/ que la loi nouvelle, même d’ordre public, ne peut, en l’absence de dispositions spéciales,</w:t>
      </w:r>
      <w:r>
        <w:rPr>
          <w:spacing w:val="1"/>
        </w:rPr>
        <w:t xml:space="preserve"> </w:t>
      </w:r>
      <w:r>
        <w:t>régir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effets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venir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contrats</w:t>
      </w:r>
      <w:r>
        <w:rPr>
          <w:spacing w:val="1"/>
        </w:rPr>
        <w:t xml:space="preserve"> </w:t>
      </w:r>
      <w:r>
        <w:t>conclus</w:t>
      </w:r>
      <w:r>
        <w:rPr>
          <w:spacing w:val="1"/>
        </w:rPr>
        <w:t xml:space="preserve"> </w:t>
      </w:r>
      <w:r>
        <w:t>antérieurement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qu’en</w:t>
      </w:r>
      <w:r>
        <w:rPr>
          <w:spacing w:val="1"/>
        </w:rPr>
        <w:t xml:space="preserve"> </w:t>
      </w:r>
      <w:r>
        <w:t>retenant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dispositions de l’article L. 145-9 alinéa 1 du code de commerce, dans leur rédaction résultant</w:t>
      </w:r>
      <w:r>
        <w:rPr>
          <w:spacing w:val="-52"/>
        </w:rPr>
        <w:t xml:space="preserve"> </w:t>
      </w:r>
      <w:r>
        <w:t>de la loi de modernisation de l’économie du 4 août 2008 sont d’application immédi</w:t>
      </w:r>
      <w:r>
        <w:t>ate, y</w:t>
      </w:r>
      <w:r>
        <w:rPr>
          <w:spacing w:val="1"/>
        </w:rPr>
        <w:t xml:space="preserve"> </w:t>
      </w:r>
      <w:r>
        <w:t>compris</w:t>
      </w:r>
      <w:r>
        <w:rPr>
          <w:spacing w:val="-10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contrats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cours,</w:t>
      </w:r>
      <w:r>
        <w:rPr>
          <w:spacing w:val="-9"/>
        </w:rPr>
        <w:t xml:space="preserve"> </w:t>
      </w:r>
      <w:r>
        <w:t>dès</w:t>
      </w:r>
      <w:r>
        <w:rPr>
          <w:spacing w:val="-8"/>
        </w:rPr>
        <w:t xml:space="preserve"> </w:t>
      </w:r>
      <w:r>
        <w:t>lors</w:t>
      </w:r>
      <w:r>
        <w:rPr>
          <w:spacing w:val="-11"/>
        </w:rPr>
        <w:t xml:space="preserve"> </w:t>
      </w:r>
      <w:r>
        <w:t>qu’elles</w:t>
      </w:r>
      <w:r>
        <w:rPr>
          <w:spacing w:val="-12"/>
        </w:rPr>
        <w:t xml:space="preserve"> </w:t>
      </w:r>
      <w:r>
        <w:t>modifient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dispositions</w:t>
      </w:r>
      <w:r>
        <w:rPr>
          <w:spacing w:val="-11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droit</w:t>
      </w:r>
      <w:r>
        <w:rPr>
          <w:spacing w:val="-8"/>
        </w:rPr>
        <w:t xml:space="preserve"> </w:t>
      </w:r>
      <w:r>
        <w:t>statutaire</w:t>
      </w:r>
      <w:r>
        <w:rPr>
          <w:spacing w:val="-52"/>
        </w:rPr>
        <w:t xml:space="preserve"> </w:t>
      </w:r>
      <w:r>
        <w:t>d’ordre</w:t>
      </w:r>
      <w:r>
        <w:rPr>
          <w:spacing w:val="-2"/>
        </w:rPr>
        <w:t xml:space="preserve"> </w:t>
      </w:r>
      <w:r>
        <w:t>public, la</w:t>
      </w:r>
      <w:r>
        <w:rPr>
          <w:spacing w:val="1"/>
        </w:rPr>
        <w:t xml:space="preserve"> </w:t>
      </w:r>
      <w:r>
        <w:t>cour</w:t>
      </w:r>
      <w:r>
        <w:rPr>
          <w:spacing w:val="-3"/>
        </w:rPr>
        <w:t xml:space="preserve"> </w:t>
      </w:r>
      <w:r>
        <w:t>d’appel</w:t>
      </w:r>
      <w:r>
        <w:rPr>
          <w:spacing w:val="-2"/>
        </w:rPr>
        <w:t xml:space="preserve"> </w:t>
      </w:r>
      <w:r>
        <w:t>a violé</w:t>
      </w:r>
      <w:r>
        <w:rPr>
          <w:spacing w:val="1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 civil</w:t>
      </w:r>
      <w:r>
        <w:rPr>
          <w:spacing w:val="-1"/>
        </w:rPr>
        <w:t xml:space="preserve"> </w:t>
      </w:r>
      <w:r>
        <w:t>;</w:t>
      </w:r>
    </w:p>
    <w:p w:rsidR="007A5844" w:rsidRDefault="006F5615">
      <w:pPr>
        <w:pStyle w:val="BodyText"/>
        <w:spacing w:before="159" w:line="259" w:lineRule="auto"/>
        <w:ind w:right="113"/>
      </w:pPr>
      <w:r>
        <w:t>2°/ qu’en s’abstenant de caractériser les raisons d’une application immédiate de l’article L.</w:t>
      </w:r>
      <w:r>
        <w:rPr>
          <w:spacing w:val="1"/>
        </w:rPr>
        <w:t xml:space="preserve"> </w:t>
      </w:r>
      <w:r>
        <w:t>145-9</w:t>
      </w:r>
      <w:r>
        <w:rPr>
          <w:spacing w:val="-3"/>
        </w:rPr>
        <w:t xml:space="preserve"> </w:t>
      </w:r>
      <w:r>
        <w:t>alinéa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commerce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rédaction</w:t>
      </w:r>
      <w:r>
        <w:rPr>
          <w:spacing w:val="-4"/>
        </w:rPr>
        <w:t xml:space="preserve"> </w:t>
      </w:r>
      <w:r>
        <w:t>résultant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loi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août</w:t>
      </w:r>
      <w:r>
        <w:rPr>
          <w:spacing w:val="-4"/>
        </w:rPr>
        <w:t xml:space="preserve"> </w:t>
      </w:r>
      <w:r>
        <w:t>2008,</w:t>
      </w:r>
      <w:r>
        <w:rPr>
          <w:spacing w:val="-6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sa nature d’ordre public ne pouvait à elle seule justifier, la cour d</w:t>
      </w:r>
      <w:r>
        <w:t>’appel a violé l’article 2 du</w:t>
      </w:r>
      <w:r>
        <w:rPr>
          <w:spacing w:val="1"/>
        </w:rPr>
        <w:t xml:space="preserve"> </w:t>
      </w:r>
      <w:r>
        <w:t>code civil, ensemble la</w:t>
      </w:r>
      <w:r>
        <w:rPr>
          <w:spacing w:val="-2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précitée</w:t>
      </w:r>
      <w:r>
        <w:rPr>
          <w:spacing w:val="-1"/>
        </w:rPr>
        <w:t xml:space="preserve"> </w:t>
      </w:r>
      <w:r>
        <w:t>du code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commerce ;</w:t>
      </w:r>
    </w:p>
    <w:p w:rsidR="007A5844" w:rsidRDefault="006F5615">
      <w:pPr>
        <w:pStyle w:val="BodyText"/>
        <w:spacing w:before="160" w:line="259" w:lineRule="auto"/>
        <w:ind w:right="111"/>
      </w:pPr>
      <w:r>
        <w:t>Mais</w:t>
      </w:r>
      <w:r>
        <w:rPr>
          <w:spacing w:val="-4"/>
        </w:rPr>
        <w:t xml:space="preserve"> </w:t>
      </w:r>
      <w:r>
        <w:t>attendu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effets</w:t>
      </w:r>
      <w:r>
        <w:rPr>
          <w:spacing w:val="-4"/>
        </w:rPr>
        <w:t xml:space="preserve"> </w:t>
      </w:r>
      <w:r>
        <w:t>légaux</w:t>
      </w:r>
      <w:r>
        <w:rPr>
          <w:spacing w:val="-6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contrat</w:t>
      </w:r>
      <w:r>
        <w:rPr>
          <w:spacing w:val="-4"/>
        </w:rPr>
        <w:t xml:space="preserve"> </w:t>
      </w:r>
      <w:r>
        <w:t>étant</w:t>
      </w:r>
      <w:r>
        <w:rPr>
          <w:spacing w:val="-3"/>
        </w:rPr>
        <w:t xml:space="preserve"> </w:t>
      </w:r>
      <w:r>
        <w:t>régis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loi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vigueur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ils</w:t>
      </w:r>
      <w:r>
        <w:rPr>
          <w:spacing w:val="-52"/>
        </w:rPr>
        <w:t xml:space="preserve"> </w:t>
      </w:r>
      <w:r>
        <w:t>se produisent, la cour d’appel qui a exactement retenu que la loi du 4 août 2008, modifiant</w:t>
      </w:r>
      <w:r>
        <w:rPr>
          <w:spacing w:val="1"/>
        </w:rPr>
        <w:t xml:space="preserve"> </w:t>
      </w:r>
      <w:r>
        <w:t>l’article L. 145-9 du code de commerce et imposant de délivrer congé pour le dernier jour du</w:t>
      </w:r>
      <w:r>
        <w:rPr>
          <w:spacing w:val="1"/>
        </w:rPr>
        <w:t xml:space="preserve"> </w:t>
      </w:r>
      <w:r>
        <w:t>trimestre civil et au moins six mois à l’avance, était applicable aux c</w:t>
      </w:r>
      <w:r>
        <w:t>ontrats en cours et qui a</w:t>
      </w:r>
      <w:r>
        <w:rPr>
          <w:spacing w:val="1"/>
        </w:rPr>
        <w:t xml:space="preserve"> </w:t>
      </w:r>
      <w:r>
        <w:t>relevé que le congé avait été donné le 30 mars 2009 pour le 30 septembre 2009, en a déduit,</w:t>
      </w:r>
      <w:r>
        <w:rPr>
          <w:spacing w:val="-5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bon</w:t>
      </w:r>
      <w:r>
        <w:rPr>
          <w:spacing w:val="-2"/>
        </w:rPr>
        <w:t xml:space="preserve"> </w:t>
      </w:r>
      <w:r>
        <w:t>droit,</w:t>
      </w:r>
      <w:r>
        <w:rPr>
          <w:spacing w:val="-1"/>
        </w:rPr>
        <w:t xml:space="preserve"> </w:t>
      </w:r>
      <w:r>
        <w:t>que le congé</w:t>
      </w:r>
      <w:r>
        <w:rPr>
          <w:spacing w:val="-2"/>
        </w:rPr>
        <w:t xml:space="preserve"> </w:t>
      </w:r>
      <w:r>
        <w:t>était valable</w:t>
      </w:r>
      <w:r>
        <w:rPr>
          <w:spacing w:val="-2"/>
        </w:rPr>
        <w:t xml:space="preserve"> </w:t>
      </w:r>
      <w:r>
        <w:t>; D’où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suit que</w:t>
      </w:r>
      <w:r>
        <w:rPr>
          <w:spacing w:val="1"/>
        </w:rPr>
        <w:t xml:space="preserve"> </w:t>
      </w:r>
      <w:r>
        <w:t>le moyen</w:t>
      </w:r>
      <w:r>
        <w:rPr>
          <w:spacing w:val="-2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fondé</w:t>
      </w:r>
      <w:r>
        <w:rPr>
          <w:spacing w:val="-2"/>
        </w:rPr>
        <w:t xml:space="preserve"> </w:t>
      </w:r>
      <w:r>
        <w:t>;</w:t>
      </w:r>
    </w:p>
    <w:p w:rsidR="007A5844" w:rsidRDefault="006F5615">
      <w:pPr>
        <w:pStyle w:val="BodyText"/>
        <w:spacing w:before="159"/>
      </w:pPr>
      <w:r>
        <w:t>PAR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MOTIFS</w:t>
      </w:r>
      <w:r>
        <w:rPr>
          <w:spacing w:val="-3"/>
        </w:rPr>
        <w:t xml:space="preserve"> </w:t>
      </w:r>
      <w:r>
        <w:t>:</w:t>
      </w:r>
    </w:p>
    <w:p w:rsidR="007A5844" w:rsidRDefault="006F5615">
      <w:pPr>
        <w:pStyle w:val="BodyText"/>
        <w:spacing w:before="182"/>
      </w:pPr>
      <w:r>
        <w:t>REJETTE</w:t>
      </w:r>
      <w:r>
        <w:rPr>
          <w:spacing w:val="-1"/>
        </w:rPr>
        <w:t xml:space="preserve"> </w:t>
      </w:r>
      <w:r>
        <w:t>le pourvoi</w:t>
      </w:r>
      <w:r>
        <w:rPr>
          <w:spacing w:val="-4"/>
        </w:rPr>
        <w:t xml:space="preserve"> </w:t>
      </w:r>
      <w:r>
        <w:t>;</w:t>
      </w:r>
    </w:p>
    <w:p w:rsidR="007A5844" w:rsidRDefault="007A5844">
      <w:pPr>
        <w:sectPr w:rsidR="007A5844">
          <w:pgSz w:w="11910" w:h="16840"/>
          <w:pgMar w:top="1360" w:right="1300" w:bottom="1200" w:left="1300" w:header="0" w:footer="1000" w:gutter="0"/>
          <w:cols w:space="720"/>
        </w:sectPr>
      </w:pPr>
    </w:p>
    <w:p w:rsidR="007A5844" w:rsidRDefault="006F5615">
      <w:pPr>
        <w:pStyle w:val="Heading2"/>
        <w:spacing w:before="20" w:line="259" w:lineRule="auto"/>
        <w:ind w:right="112"/>
        <w:jc w:val="both"/>
        <w:rPr>
          <w:u w:val="none"/>
        </w:rPr>
      </w:pPr>
      <w:r>
        <w:lastRenderedPageBreak/>
        <w:t>Doc.</w:t>
      </w:r>
      <w:r>
        <w:rPr>
          <w:spacing w:val="1"/>
        </w:rPr>
        <w:t xml:space="preserve"> </w:t>
      </w:r>
      <w:r>
        <w:t>5 :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l’ordonnance</w:t>
      </w:r>
      <w:r>
        <w:rPr>
          <w:spacing w:val="1"/>
        </w:rPr>
        <w:t xml:space="preserve"> </w:t>
      </w:r>
      <w:r>
        <w:t>n°2016-131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février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portant</w:t>
      </w:r>
      <w:r>
        <w:rPr>
          <w:spacing w:val="1"/>
          <w:u w:val="none"/>
        </w:rPr>
        <w:t xml:space="preserve"> </w:t>
      </w:r>
      <w:r>
        <w:rPr>
          <w:spacing w:val="-1"/>
        </w:rPr>
        <w:t>réforme</w:t>
      </w:r>
      <w:r>
        <w:rPr>
          <w:spacing w:val="-15"/>
        </w:rPr>
        <w:t xml:space="preserve"> </w:t>
      </w:r>
      <w:r>
        <w:rPr>
          <w:spacing w:val="-1"/>
        </w:rPr>
        <w:t>du</w:t>
      </w:r>
      <w:r>
        <w:rPr>
          <w:spacing w:val="-15"/>
        </w:rPr>
        <w:t xml:space="preserve"> </w:t>
      </w:r>
      <w:r>
        <w:rPr>
          <w:spacing w:val="-1"/>
        </w:rPr>
        <w:t>droit</w:t>
      </w:r>
      <w:r>
        <w:rPr>
          <w:spacing w:val="-15"/>
        </w:rPr>
        <w:t xml:space="preserve"> </w:t>
      </w:r>
      <w:r>
        <w:rPr>
          <w:spacing w:val="-1"/>
        </w:rPr>
        <w:t>des</w:t>
      </w:r>
      <w:r>
        <w:rPr>
          <w:spacing w:val="-18"/>
        </w:rPr>
        <w:t xml:space="preserve"> </w:t>
      </w:r>
      <w:r>
        <w:rPr>
          <w:spacing w:val="-1"/>
        </w:rPr>
        <w:t>contrats,</w:t>
      </w:r>
      <w:r>
        <w:rPr>
          <w:spacing w:val="-19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régime</w:t>
      </w:r>
      <w:r>
        <w:rPr>
          <w:spacing w:val="-17"/>
        </w:rPr>
        <w:t xml:space="preserve"> </w:t>
      </w:r>
      <w:r>
        <w:t>général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preuve</w:t>
      </w:r>
      <w:r>
        <w:rPr>
          <w:spacing w:val="-14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obligations</w:t>
      </w:r>
      <w:r>
        <w:rPr>
          <w:spacing w:val="-61"/>
          <w:u w:val="none"/>
        </w:rPr>
        <w:t xml:space="preserve"> </w:t>
      </w:r>
      <w:r>
        <w:rPr>
          <w:spacing w:val="-1"/>
        </w:rPr>
        <w:t>et</w:t>
      </w:r>
      <w:r>
        <w:rPr>
          <w:spacing w:val="-15"/>
        </w:rPr>
        <w:t xml:space="preserve"> </w:t>
      </w:r>
      <w:r>
        <w:rPr>
          <w:spacing w:val="-1"/>
        </w:rPr>
        <w:t>Article</w:t>
      </w:r>
      <w:r>
        <w:rPr>
          <w:spacing w:val="-15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loi</w:t>
      </w:r>
      <w:r>
        <w:rPr>
          <w:spacing w:val="-17"/>
        </w:rPr>
        <w:t xml:space="preserve"> </w:t>
      </w:r>
      <w:r>
        <w:t>n°2018-287</w:t>
      </w:r>
      <w:r>
        <w:rPr>
          <w:spacing w:val="-17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20</w:t>
      </w:r>
      <w:r>
        <w:rPr>
          <w:spacing w:val="-17"/>
        </w:rPr>
        <w:t xml:space="preserve"> </w:t>
      </w:r>
      <w:r>
        <w:t>avril</w:t>
      </w:r>
      <w:r>
        <w:rPr>
          <w:spacing w:val="-15"/>
        </w:rPr>
        <w:t xml:space="preserve"> </w:t>
      </w:r>
      <w:r>
        <w:t>2018</w:t>
      </w:r>
      <w:r>
        <w:rPr>
          <w:spacing w:val="-17"/>
        </w:rPr>
        <w:t xml:space="preserve"> </w:t>
      </w:r>
      <w:r>
        <w:t>ratifiant</w:t>
      </w:r>
      <w:r>
        <w:rPr>
          <w:spacing w:val="-14"/>
        </w:rPr>
        <w:t xml:space="preserve"> </w:t>
      </w:r>
      <w:r>
        <w:t>l’ordonnance</w:t>
      </w:r>
      <w:r>
        <w:rPr>
          <w:spacing w:val="-14"/>
        </w:rPr>
        <w:t xml:space="preserve"> </w:t>
      </w:r>
      <w:r>
        <w:t>n°2016-</w:t>
      </w:r>
      <w:r>
        <w:rPr>
          <w:spacing w:val="-61"/>
          <w:u w:val="none"/>
        </w:rPr>
        <w:t xml:space="preserve"> </w:t>
      </w:r>
      <w:r>
        <w:t>131.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spacing w:before="7"/>
        <w:ind w:left="0"/>
        <w:jc w:val="left"/>
        <w:rPr>
          <w:b/>
          <w:i/>
          <w:sz w:val="27"/>
        </w:rPr>
      </w:pPr>
    </w:p>
    <w:p w:rsidR="007A5844" w:rsidRDefault="006F5615">
      <w:pPr>
        <w:pStyle w:val="BodyText"/>
        <w:spacing w:before="52"/>
        <w:jc w:val="left"/>
      </w:pPr>
      <w:r>
        <w:t>Article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l’ordonnance</w:t>
      </w:r>
      <w:r>
        <w:rPr>
          <w:spacing w:val="-3"/>
        </w:rPr>
        <w:t xml:space="preserve"> </w:t>
      </w:r>
      <w:r>
        <w:t>n°2016-131</w:t>
      </w:r>
      <w:r>
        <w:rPr>
          <w:spacing w:val="-2"/>
        </w:rPr>
        <w:t xml:space="preserve"> </w:t>
      </w:r>
      <w:r>
        <w:t>:</w:t>
      </w:r>
    </w:p>
    <w:p w:rsidR="007A5844" w:rsidRDefault="006F5615">
      <w:pPr>
        <w:pStyle w:val="BodyText"/>
        <w:spacing w:before="185" w:line="388" w:lineRule="auto"/>
        <w:ind w:right="678"/>
        <w:jc w:val="left"/>
      </w:pPr>
      <w:r>
        <w:t>« Les dispositions de la présente ordonnance entreront en vigueur le 1er octobre 2016.</w:t>
      </w:r>
      <w:r>
        <w:rPr>
          <w:spacing w:val="-5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contrats</w:t>
      </w:r>
      <w:r>
        <w:rPr>
          <w:spacing w:val="-1"/>
        </w:rPr>
        <w:t xml:space="preserve"> </w:t>
      </w:r>
      <w:r>
        <w:t>conclus</w:t>
      </w:r>
      <w:r>
        <w:rPr>
          <w:spacing w:val="-1"/>
        </w:rPr>
        <w:t xml:space="preserve"> </w:t>
      </w:r>
      <w:r>
        <w:t>avant cette</w:t>
      </w:r>
      <w:r>
        <w:rPr>
          <w:spacing w:val="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demeurent</w:t>
      </w:r>
      <w:r>
        <w:rPr>
          <w:spacing w:val="-2"/>
        </w:rPr>
        <w:t xml:space="preserve"> </w:t>
      </w:r>
      <w:r>
        <w:t>soumis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 ancienne.</w:t>
      </w:r>
    </w:p>
    <w:p w:rsidR="007A5844" w:rsidRDefault="006F5615">
      <w:pPr>
        <w:pStyle w:val="BodyText"/>
        <w:spacing w:before="1" w:line="259" w:lineRule="auto"/>
        <w:jc w:val="left"/>
      </w:pPr>
      <w:r>
        <w:t>Toutefois,</w:t>
      </w:r>
      <w:r>
        <w:rPr>
          <w:spacing w:val="17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dispositions</w:t>
      </w:r>
      <w:r>
        <w:rPr>
          <w:spacing w:val="18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troisième</w:t>
      </w:r>
      <w:r>
        <w:rPr>
          <w:spacing w:val="17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quatrième</w:t>
      </w:r>
      <w:r>
        <w:rPr>
          <w:spacing w:val="19"/>
        </w:rPr>
        <w:t xml:space="preserve"> </w:t>
      </w:r>
      <w:r>
        <w:t>alinéas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l’article</w:t>
      </w:r>
      <w:r>
        <w:rPr>
          <w:spacing w:val="17"/>
        </w:rPr>
        <w:t xml:space="preserve"> </w:t>
      </w:r>
      <w:r>
        <w:t>1123</w:t>
      </w:r>
      <w:r>
        <w:rPr>
          <w:spacing w:val="17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celles</w:t>
      </w:r>
      <w:r>
        <w:rPr>
          <w:spacing w:val="16"/>
        </w:rPr>
        <w:t xml:space="preserve"> </w:t>
      </w:r>
      <w:r>
        <w:t>des</w:t>
      </w:r>
      <w:r>
        <w:rPr>
          <w:spacing w:val="-5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1158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1183 sont</w:t>
      </w:r>
      <w:r>
        <w:rPr>
          <w:spacing w:val="-1"/>
        </w:rPr>
        <w:t xml:space="preserve"> </w:t>
      </w:r>
      <w:r>
        <w:t>applicables</w:t>
      </w:r>
      <w:r>
        <w:rPr>
          <w:spacing w:val="-1"/>
        </w:rPr>
        <w:t xml:space="preserve"> </w:t>
      </w:r>
      <w:r>
        <w:t>dès</w:t>
      </w:r>
      <w:r>
        <w:rPr>
          <w:spacing w:val="-1"/>
        </w:rPr>
        <w:t xml:space="preserve"> </w:t>
      </w:r>
      <w:r>
        <w:t>l’entrée</w:t>
      </w:r>
      <w:r>
        <w:rPr>
          <w:spacing w:val="-3"/>
        </w:rPr>
        <w:t xml:space="preserve"> </w:t>
      </w:r>
      <w:r>
        <w:t>en vigueur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présente ordonnance.</w:t>
      </w:r>
    </w:p>
    <w:p w:rsidR="007A5844" w:rsidRDefault="006F5615">
      <w:pPr>
        <w:pStyle w:val="BodyText"/>
        <w:spacing w:before="162" w:line="259" w:lineRule="auto"/>
        <w:ind w:right="114"/>
      </w:pPr>
      <w:r>
        <w:t>Lorsqu’une instance a été introduite avant l’entrée en vigueur de la présente ordonnance,</w:t>
      </w:r>
      <w:r>
        <w:rPr>
          <w:spacing w:val="1"/>
        </w:rPr>
        <w:t xml:space="preserve"> </w:t>
      </w:r>
      <w:r>
        <w:rPr>
          <w:spacing w:val="-1"/>
        </w:rPr>
        <w:t>l’action</w:t>
      </w:r>
      <w:r>
        <w:rPr>
          <w:spacing w:val="-10"/>
        </w:rPr>
        <w:t xml:space="preserve"> </w:t>
      </w:r>
      <w:r>
        <w:rPr>
          <w:spacing w:val="-1"/>
        </w:rPr>
        <w:t>est</w:t>
      </w:r>
      <w:r>
        <w:rPr>
          <w:spacing w:val="-10"/>
        </w:rPr>
        <w:t xml:space="preserve"> </w:t>
      </w:r>
      <w:r>
        <w:rPr>
          <w:spacing w:val="-1"/>
        </w:rPr>
        <w:t>poursuivie</w:t>
      </w:r>
      <w:r>
        <w:rPr>
          <w:spacing w:val="-10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jugée</w:t>
      </w:r>
      <w:r>
        <w:rPr>
          <w:spacing w:val="-10"/>
        </w:rPr>
        <w:t xml:space="preserve"> </w:t>
      </w:r>
      <w:r>
        <w:rPr>
          <w:spacing w:val="-1"/>
        </w:rPr>
        <w:t>conformément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loi</w:t>
      </w:r>
      <w:r>
        <w:rPr>
          <w:spacing w:val="-10"/>
        </w:rPr>
        <w:t xml:space="preserve"> </w:t>
      </w:r>
      <w:r>
        <w:t>ancienne.</w:t>
      </w:r>
      <w:r>
        <w:rPr>
          <w:spacing w:val="-10"/>
        </w:rPr>
        <w:t xml:space="preserve"> </w:t>
      </w:r>
      <w:r>
        <w:t>Cette</w:t>
      </w:r>
      <w:r>
        <w:rPr>
          <w:spacing w:val="-11"/>
        </w:rPr>
        <w:t xml:space="preserve"> </w:t>
      </w:r>
      <w:r>
        <w:t>loi</w:t>
      </w:r>
      <w:r>
        <w:rPr>
          <w:spacing w:val="-10"/>
        </w:rPr>
        <w:t xml:space="preserve"> </w:t>
      </w:r>
      <w:r>
        <w:t>s’applique</w:t>
      </w:r>
      <w:r>
        <w:rPr>
          <w:spacing w:val="-10"/>
        </w:rPr>
        <w:t xml:space="preserve"> </w:t>
      </w:r>
      <w:r>
        <w:t>également</w:t>
      </w:r>
      <w:r>
        <w:rPr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appel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cassation.</w:t>
      </w:r>
      <w:r>
        <w:rPr>
          <w:spacing w:val="-2"/>
        </w:rPr>
        <w:t xml:space="preserve"> </w:t>
      </w:r>
      <w:r>
        <w:t>»</w:t>
      </w:r>
    </w:p>
    <w:p w:rsidR="007A5844" w:rsidRDefault="007A5844">
      <w:pPr>
        <w:pStyle w:val="BodyText"/>
        <w:ind w:left="0"/>
        <w:jc w:val="left"/>
      </w:pPr>
    </w:p>
    <w:p w:rsidR="007A5844" w:rsidRDefault="007A5844">
      <w:pPr>
        <w:pStyle w:val="BodyText"/>
        <w:ind w:left="0"/>
        <w:jc w:val="left"/>
        <w:rPr>
          <w:sz w:val="28"/>
        </w:rPr>
      </w:pPr>
    </w:p>
    <w:p w:rsidR="007A5844" w:rsidRDefault="006F5615">
      <w:pPr>
        <w:pStyle w:val="BodyText"/>
        <w:jc w:val="left"/>
      </w:pPr>
      <w:r>
        <w:t>Article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n°2018-287</w:t>
      </w:r>
      <w:r>
        <w:rPr>
          <w:spacing w:val="1"/>
        </w:rPr>
        <w:t xml:space="preserve"> </w:t>
      </w:r>
      <w:r>
        <w:t>:</w:t>
      </w:r>
    </w:p>
    <w:p w:rsidR="007A5844" w:rsidRDefault="006F5615">
      <w:pPr>
        <w:pStyle w:val="BodyText"/>
        <w:spacing w:before="182"/>
        <w:jc w:val="left"/>
      </w:pPr>
      <w:r>
        <w:t>«</w:t>
      </w:r>
      <w:r>
        <w:rPr>
          <w:spacing w:val="-2"/>
        </w:rPr>
        <w:t xml:space="preserve"> </w:t>
      </w:r>
      <w:proofErr w:type="spellStart"/>
      <w:r>
        <w:t>I.-La</w:t>
      </w:r>
      <w:proofErr w:type="spellEnd"/>
      <w:r>
        <w:rPr>
          <w:spacing w:val="-1"/>
        </w:rPr>
        <w:t xml:space="preserve"> </w:t>
      </w:r>
      <w:r>
        <w:t>présente</w:t>
      </w:r>
      <w:r>
        <w:rPr>
          <w:spacing w:val="-1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vigueur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1er</w:t>
      </w:r>
      <w:r>
        <w:rPr>
          <w:spacing w:val="-4"/>
        </w:rPr>
        <w:t xml:space="preserve"> </w:t>
      </w:r>
      <w:r>
        <w:t>octobre 2018.</w:t>
      </w:r>
    </w:p>
    <w:p w:rsidR="007A5844" w:rsidRDefault="006F5615">
      <w:pPr>
        <w:pStyle w:val="BodyText"/>
        <w:spacing w:before="185"/>
      </w:pPr>
      <w:r>
        <w:t>Les</w:t>
      </w:r>
      <w:r>
        <w:rPr>
          <w:spacing w:val="2"/>
        </w:rPr>
        <w:t xml:space="preserve"> </w:t>
      </w:r>
      <w:r>
        <w:t>articles</w:t>
      </w:r>
      <w:r>
        <w:rPr>
          <w:spacing w:val="2"/>
        </w:rPr>
        <w:t xml:space="preserve"> </w:t>
      </w:r>
      <w:r>
        <w:t>1110</w:t>
      </w:r>
      <w:proofErr w:type="gramStart"/>
      <w:r>
        <w:t>,1117,1137,1145,1161,1171,1223,1327</w:t>
      </w:r>
      <w:proofErr w:type="gramEnd"/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1343-3</w:t>
      </w:r>
      <w:r>
        <w:rPr>
          <w:spacing w:val="1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articles</w:t>
      </w:r>
    </w:p>
    <w:p w:rsidR="007A5844" w:rsidRDefault="006F5615">
      <w:pPr>
        <w:pStyle w:val="BodyText"/>
        <w:spacing w:before="22" w:line="259" w:lineRule="auto"/>
        <w:ind w:right="117"/>
      </w:pPr>
      <w:r>
        <w:t>L. 112-5-1 et L. 211-40-1 du code monétaire et financier, dans leur rédaction résultant de la</w:t>
      </w:r>
      <w:r>
        <w:rPr>
          <w:spacing w:val="1"/>
        </w:rPr>
        <w:t xml:space="preserve"> </w:t>
      </w:r>
      <w:r>
        <w:t>présente loi, sont applicables aux actes juridiques conclus ou établis à compter de son entrée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vigueur.</w:t>
      </w:r>
    </w:p>
    <w:p w:rsidR="007A5844" w:rsidRDefault="006F5615">
      <w:pPr>
        <w:pStyle w:val="BodyText"/>
        <w:spacing w:before="159"/>
      </w:pPr>
      <w:r>
        <w:t>Les</w:t>
      </w:r>
      <w:r>
        <w:rPr>
          <w:spacing w:val="9"/>
        </w:rPr>
        <w:t xml:space="preserve"> </w:t>
      </w:r>
      <w:r>
        <w:t>modifications</w:t>
      </w:r>
      <w:r>
        <w:rPr>
          <w:spacing w:val="10"/>
        </w:rPr>
        <w:t xml:space="preserve"> </w:t>
      </w:r>
      <w:r>
        <w:t>apporté</w:t>
      </w:r>
      <w:r>
        <w:t>es</w:t>
      </w:r>
      <w:r>
        <w:rPr>
          <w:spacing w:val="10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présente</w:t>
      </w:r>
      <w:r>
        <w:rPr>
          <w:spacing w:val="10"/>
        </w:rPr>
        <w:t xml:space="preserve"> </w:t>
      </w:r>
      <w:r>
        <w:t>loi</w:t>
      </w:r>
      <w:r>
        <w:rPr>
          <w:spacing w:val="11"/>
        </w:rPr>
        <w:t xml:space="preserve"> </w:t>
      </w:r>
      <w:r>
        <w:t>aux</w:t>
      </w:r>
      <w:r>
        <w:rPr>
          <w:spacing w:val="9"/>
        </w:rPr>
        <w:t xml:space="preserve"> </w:t>
      </w:r>
      <w:r>
        <w:t>articles</w:t>
      </w:r>
      <w:r>
        <w:rPr>
          <w:spacing w:val="8"/>
        </w:rPr>
        <w:t xml:space="preserve"> </w:t>
      </w:r>
      <w:r>
        <w:t>1112,</w:t>
      </w:r>
      <w:r>
        <w:rPr>
          <w:spacing w:val="18"/>
        </w:rPr>
        <w:t xml:space="preserve"> </w:t>
      </w:r>
      <w:r>
        <w:t>1143,</w:t>
      </w:r>
      <w:r>
        <w:rPr>
          <w:spacing w:val="8"/>
        </w:rPr>
        <w:t xml:space="preserve"> </w:t>
      </w:r>
      <w:r>
        <w:t>1165,</w:t>
      </w:r>
      <w:r>
        <w:rPr>
          <w:spacing w:val="10"/>
        </w:rPr>
        <w:t xml:space="preserve"> </w:t>
      </w:r>
      <w:r>
        <w:t>1216-3,</w:t>
      </w:r>
      <w:r>
        <w:rPr>
          <w:spacing w:val="8"/>
        </w:rPr>
        <w:t xml:space="preserve"> </w:t>
      </w:r>
      <w:r>
        <w:t>1217,</w:t>
      </w:r>
    </w:p>
    <w:p w:rsidR="007A5844" w:rsidRDefault="006F5615">
      <w:pPr>
        <w:pStyle w:val="BodyText"/>
        <w:spacing w:before="24" w:line="259" w:lineRule="auto"/>
        <w:ind w:right="115"/>
      </w:pPr>
      <w:r>
        <w:t>1221, 1304-4,</w:t>
      </w:r>
      <w:r>
        <w:rPr>
          <w:spacing w:val="1"/>
        </w:rPr>
        <w:t xml:space="preserve"> </w:t>
      </w:r>
      <w:r>
        <w:t>1305-5, 1327-1, 1328-1, 1347-6 et</w:t>
      </w:r>
      <w:r>
        <w:rPr>
          <w:spacing w:val="1"/>
        </w:rPr>
        <w:t xml:space="preserve"> </w:t>
      </w:r>
      <w:r>
        <w:t>1352-4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ont un caractère</w:t>
      </w:r>
      <w:r>
        <w:rPr>
          <w:spacing w:val="1"/>
        </w:rPr>
        <w:t xml:space="preserve"> </w:t>
      </w:r>
      <w:r>
        <w:t>interprétatif.</w:t>
      </w:r>
    </w:p>
    <w:p w:rsidR="007A5844" w:rsidRDefault="006F5615">
      <w:pPr>
        <w:pStyle w:val="BodyText"/>
        <w:spacing w:before="159"/>
        <w:jc w:val="left"/>
      </w:pPr>
      <w:r>
        <w:t>[…]</w:t>
      </w:r>
    </w:p>
    <w:p w:rsidR="007A5844" w:rsidRDefault="006F5615">
      <w:pPr>
        <w:pStyle w:val="BodyText"/>
        <w:spacing w:before="185" w:line="259" w:lineRule="auto"/>
        <w:ind w:right="112"/>
      </w:pPr>
      <w:proofErr w:type="spellStart"/>
      <w:r>
        <w:t>III.-Le</w:t>
      </w:r>
      <w:proofErr w:type="spellEnd"/>
      <w:r>
        <w:t xml:space="preserve"> deuxième alinéa de l’article 9 de l’ordonnance n° 2016-131 du 10 février 20</w:t>
      </w:r>
      <w:r>
        <w:t>16 portant</w:t>
      </w:r>
      <w:r>
        <w:rPr>
          <w:spacing w:val="1"/>
        </w:rPr>
        <w:t xml:space="preserve"> </w:t>
      </w:r>
      <w:r>
        <w:t>réforme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droit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contrats,</w:t>
      </w:r>
      <w:r>
        <w:rPr>
          <w:spacing w:val="-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régime</w:t>
      </w:r>
      <w:r>
        <w:rPr>
          <w:spacing w:val="-5"/>
        </w:rPr>
        <w:t xml:space="preserve"> </w:t>
      </w:r>
      <w:r>
        <w:t>général</w:t>
      </w:r>
      <w:r>
        <w:rPr>
          <w:spacing w:val="-9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preuve</w:t>
      </w:r>
      <w:r>
        <w:rPr>
          <w:spacing w:val="-9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complété</w:t>
      </w:r>
      <w:r>
        <w:rPr>
          <w:spacing w:val="-5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mots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«,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compris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effets</w:t>
      </w:r>
      <w:r>
        <w:rPr>
          <w:spacing w:val="-1"/>
        </w:rPr>
        <w:t xml:space="preserve"> </w:t>
      </w:r>
      <w:r>
        <w:t>légaux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 dispositions</w:t>
      </w:r>
      <w:r>
        <w:rPr>
          <w:spacing w:val="-3"/>
        </w:rPr>
        <w:t xml:space="preserve"> </w:t>
      </w:r>
      <w:r>
        <w:t>d’ordre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».</w:t>
      </w:r>
    </w:p>
    <w:p w:rsidR="007A5844" w:rsidRDefault="006F5615">
      <w:pPr>
        <w:pStyle w:val="BodyText"/>
        <w:spacing w:before="158"/>
      </w:pPr>
      <w:r>
        <w:t>Le</w:t>
      </w:r>
      <w:r>
        <w:rPr>
          <w:spacing w:val="-2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1er</w:t>
      </w:r>
      <w:r>
        <w:rPr>
          <w:spacing w:val="-4"/>
        </w:rPr>
        <w:t xml:space="preserve"> </w:t>
      </w:r>
      <w:r>
        <w:t>octobre</w:t>
      </w:r>
      <w:r>
        <w:rPr>
          <w:spacing w:val="-2"/>
        </w:rPr>
        <w:t xml:space="preserve"> </w:t>
      </w:r>
      <w:r>
        <w:t>2016.</w:t>
      </w:r>
      <w:r>
        <w:rPr>
          <w:spacing w:val="5"/>
        </w:rPr>
        <w:t xml:space="preserve"> </w:t>
      </w:r>
      <w:r>
        <w:t>»</w:t>
      </w:r>
    </w:p>
    <w:p w:rsidR="007A5844" w:rsidRDefault="007A5844">
      <w:pPr>
        <w:sectPr w:rsidR="007A5844">
          <w:pgSz w:w="11910" w:h="16840"/>
          <w:pgMar w:top="1380" w:right="1300" w:bottom="1200" w:left="1300" w:header="0" w:footer="1000" w:gutter="0"/>
          <w:cols w:space="720"/>
        </w:sectPr>
      </w:pPr>
    </w:p>
    <w:p w:rsidR="007A5844" w:rsidRDefault="006F5615">
      <w:pPr>
        <w:pStyle w:val="Heading1"/>
        <w:numPr>
          <w:ilvl w:val="0"/>
          <w:numId w:val="6"/>
        </w:numPr>
        <w:tabs>
          <w:tab w:val="left" w:pos="1196"/>
          <w:tab w:val="left" w:pos="1197"/>
        </w:tabs>
        <w:spacing w:before="20" w:line="256" w:lineRule="auto"/>
        <w:ind w:right="115"/>
        <w:rPr>
          <w:u w:val="none"/>
        </w:rPr>
      </w:pPr>
      <w:r>
        <w:lastRenderedPageBreak/>
        <w:t>L’exception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l’exception</w:t>
      </w:r>
      <w:r>
        <w:rPr>
          <w:spacing w:val="-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retour</w:t>
      </w:r>
      <w:r>
        <w:rPr>
          <w:spacing w:val="7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principe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l’application</w:t>
      </w:r>
      <w:r>
        <w:rPr>
          <w:spacing w:val="-61"/>
          <w:u w:val="none"/>
        </w:rPr>
        <w:t xml:space="preserve"> </w:t>
      </w:r>
      <w:r>
        <w:t>immédiate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 nouvelle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matière</w:t>
      </w:r>
      <w:r>
        <w:rPr>
          <w:spacing w:val="-1"/>
        </w:rPr>
        <w:t xml:space="preserve"> </w:t>
      </w:r>
      <w:r>
        <w:t>contractuelle.</w:t>
      </w:r>
    </w:p>
    <w:p w:rsidR="007A5844" w:rsidRDefault="007A5844">
      <w:pPr>
        <w:pStyle w:val="BodyText"/>
        <w:ind w:left="0"/>
        <w:jc w:val="left"/>
        <w:rPr>
          <w:b/>
          <w:sz w:val="20"/>
        </w:rPr>
      </w:pPr>
    </w:p>
    <w:p w:rsidR="007A5844" w:rsidRDefault="007A5844">
      <w:pPr>
        <w:pStyle w:val="BodyText"/>
        <w:spacing w:before="11"/>
        <w:ind w:left="0"/>
        <w:jc w:val="left"/>
        <w:rPr>
          <w:b/>
          <w:sz w:val="28"/>
        </w:rPr>
      </w:pPr>
    </w:p>
    <w:p w:rsidR="007A5844" w:rsidRDefault="006F5615">
      <w:pPr>
        <w:pStyle w:val="Heading2"/>
        <w:spacing w:before="44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Cass.,</w:t>
      </w:r>
      <w:r>
        <w:rPr>
          <w:spacing w:val="-3"/>
        </w:rPr>
        <w:t xml:space="preserve"> </w:t>
      </w:r>
      <w:r>
        <w:t>Soc.,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juillet</w:t>
      </w:r>
      <w:r>
        <w:rPr>
          <w:spacing w:val="-1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98-43541.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6F5615">
      <w:pPr>
        <w:pStyle w:val="BodyText"/>
        <w:spacing w:before="176" w:line="259" w:lineRule="auto"/>
        <w:ind w:right="112"/>
      </w:pPr>
      <w:r>
        <w:t xml:space="preserve">Attendu que M. X... a été engagé en 1980 en qualité d’aide-charcutier par M. </w:t>
      </w:r>
      <w:proofErr w:type="spellStart"/>
      <w:r>
        <w:t>Yu</w:t>
      </w:r>
      <w:proofErr w:type="spellEnd"/>
      <w:r>
        <w:t xml:space="preserve"> Y... ; qu’en</w:t>
      </w:r>
      <w:r>
        <w:rPr>
          <w:spacing w:val="1"/>
        </w:rPr>
        <w:t xml:space="preserve"> </w:t>
      </w:r>
      <w:r>
        <w:t>soutenant qu’il avait toujours effectué 169 heures de travail par mois et même plus, que son</w:t>
      </w:r>
      <w:r>
        <w:rPr>
          <w:spacing w:val="1"/>
        </w:rPr>
        <w:t xml:space="preserve"> </w:t>
      </w:r>
      <w:r>
        <w:t>employeur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fournissait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respectait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t>applicable,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saisi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juridiction</w:t>
      </w:r>
      <w:r>
        <w:rPr>
          <w:spacing w:val="-8"/>
        </w:rPr>
        <w:t xml:space="preserve"> </w:t>
      </w:r>
      <w:r>
        <w:t>prud’homale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réclamant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paiement</w:t>
      </w:r>
      <w:r>
        <w:rPr>
          <w:spacing w:val="-52"/>
        </w:rPr>
        <w:t xml:space="preserve"> </w:t>
      </w:r>
      <w:r>
        <w:t>de rappel de salaires, de congés payés y afférents, d’indemnité de rupture et de dommages-</w:t>
      </w:r>
      <w:r>
        <w:rPr>
          <w:spacing w:val="1"/>
        </w:rPr>
        <w:t xml:space="preserve"> </w:t>
      </w:r>
      <w:r>
        <w:t>intérêts</w:t>
      </w:r>
      <w:r>
        <w:rPr>
          <w:spacing w:val="-2"/>
        </w:rPr>
        <w:t xml:space="preserve"> </w:t>
      </w:r>
      <w:r>
        <w:t>;</w:t>
      </w:r>
    </w:p>
    <w:p w:rsidR="007A5844" w:rsidRDefault="006F5615">
      <w:pPr>
        <w:pStyle w:val="BodyText"/>
        <w:spacing w:before="158"/>
      </w:pP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moyen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sur le</w:t>
      </w:r>
      <w:r>
        <w:rPr>
          <w:spacing w:val="-3"/>
        </w:rPr>
        <w:t xml:space="preserve"> </w:t>
      </w:r>
      <w:r>
        <w:t xml:space="preserve">second </w:t>
      </w:r>
      <w:r>
        <w:t>moyen</w:t>
      </w:r>
      <w:r>
        <w:rPr>
          <w:spacing w:val="-2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 sa</w:t>
      </w:r>
      <w:r>
        <w:rPr>
          <w:spacing w:val="-3"/>
        </w:rPr>
        <w:t xml:space="preserve"> </w:t>
      </w:r>
      <w:r>
        <w:t>première</w:t>
      </w:r>
      <w:r>
        <w:rPr>
          <w:spacing w:val="3"/>
        </w:rPr>
        <w:t xml:space="preserve"> </w:t>
      </w:r>
      <w:r>
        <w:t>branche</w:t>
      </w:r>
      <w:r>
        <w:rPr>
          <w:spacing w:val="-5"/>
        </w:rPr>
        <w:t xml:space="preserve"> </w:t>
      </w:r>
      <w:r>
        <w:t>:</w:t>
      </w:r>
    </w:p>
    <w:p w:rsidR="007A5844" w:rsidRDefault="006F5615">
      <w:pPr>
        <w:pStyle w:val="BodyText"/>
        <w:spacing w:before="183" w:line="259" w:lineRule="auto"/>
        <w:ind w:right="110"/>
      </w:pPr>
      <w:r>
        <w:rPr>
          <w:spacing w:val="-1"/>
        </w:rPr>
        <w:t>Attendu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l’employeur</w:t>
      </w:r>
      <w:r>
        <w:rPr>
          <w:spacing w:val="-13"/>
        </w:rPr>
        <w:t xml:space="preserve"> </w:t>
      </w:r>
      <w:r>
        <w:rPr>
          <w:spacing w:val="-1"/>
        </w:rPr>
        <w:t>fait</w:t>
      </w:r>
      <w:r>
        <w:rPr>
          <w:spacing w:val="-11"/>
        </w:rPr>
        <w:t xml:space="preserve"> </w:t>
      </w:r>
      <w:r>
        <w:rPr>
          <w:spacing w:val="-1"/>
        </w:rPr>
        <w:t>grief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l’arrêt</w:t>
      </w:r>
      <w:r>
        <w:rPr>
          <w:spacing w:val="-12"/>
        </w:rPr>
        <w:t xml:space="preserve"> </w:t>
      </w:r>
      <w:r>
        <w:t>attaqué</w:t>
      </w:r>
      <w:r>
        <w:rPr>
          <w:spacing w:val="-13"/>
        </w:rPr>
        <w:t xml:space="preserve"> </w:t>
      </w:r>
      <w:r>
        <w:t>(Saint-Denis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Réunion,</w:t>
      </w:r>
      <w:r>
        <w:rPr>
          <w:spacing w:val="-11"/>
        </w:rPr>
        <w:t xml:space="preserve"> </w:t>
      </w:r>
      <w:r>
        <w:t>24</w:t>
      </w:r>
      <w:r>
        <w:rPr>
          <w:spacing w:val="-12"/>
        </w:rPr>
        <w:t xml:space="preserve"> </w:t>
      </w:r>
      <w:r>
        <w:t>février</w:t>
      </w:r>
      <w:r>
        <w:rPr>
          <w:spacing w:val="-11"/>
        </w:rPr>
        <w:t xml:space="preserve"> </w:t>
      </w:r>
      <w:r>
        <w:t>1998)</w:t>
      </w:r>
      <w:r>
        <w:rPr>
          <w:spacing w:val="-52"/>
        </w:rPr>
        <w:t xml:space="preserve"> </w:t>
      </w:r>
      <w:r>
        <w:rPr>
          <w:spacing w:val="-1"/>
        </w:rPr>
        <w:t>d’avoir</w:t>
      </w:r>
      <w:r>
        <w:rPr>
          <w:spacing w:val="-13"/>
        </w:rPr>
        <w:t xml:space="preserve"> </w:t>
      </w:r>
      <w:r>
        <w:rPr>
          <w:spacing w:val="-1"/>
        </w:rPr>
        <w:t>accueilli</w:t>
      </w:r>
      <w:r>
        <w:rPr>
          <w:spacing w:val="-13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rPr>
          <w:spacing w:val="-1"/>
        </w:rPr>
        <w:t>demandes</w:t>
      </w:r>
      <w:r>
        <w:rPr>
          <w:spacing w:val="-14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salarié,</w:t>
      </w:r>
      <w:r>
        <w:rPr>
          <w:spacing w:val="-14"/>
        </w:rPr>
        <w:t xml:space="preserve"> </w:t>
      </w:r>
      <w:r>
        <w:t>alors,</w:t>
      </w:r>
      <w:r>
        <w:rPr>
          <w:spacing w:val="-14"/>
        </w:rPr>
        <w:t xml:space="preserve"> </w:t>
      </w:r>
      <w:r>
        <w:t>selon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premier</w:t>
      </w:r>
      <w:r>
        <w:rPr>
          <w:spacing w:val="-13"/>
        </w:rPr>
        <w:t xml:space="preserve"> </w:t>
      </w:r>
      <w:r>
        <w:t>moyen,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(…)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cour</w:t>
      </w:r>
      <w:r>
        <w:rPr>
          <w:spacing w:val="-14"/>
        </w:rPr>
        <w:t xml:space="preserve"> </w:t>
      </w:r>
      <w:r>
        <w:t>d’appel</w:t>
      </w:r>
      <w:r>
        <w:rPr>
          <w:spacing w:val="-52"/>
        </w:rPr>
        <w:t xml:space="preserve"> </w:t>
      </w:r>
      <w:r>
        <w:t>ne pouvait fonder sa décision sur les dispositions de la loi n° 93-1313 du 20 décembre 1993</w:t>
      </w:r>
      <w:r>
        <w:rPr>
          <w:spacing w:val="1"/>
        </w:rPr>
        <w:t xml:space="preserve"> </w:t>
      </w:r>
      <w:r>
        <w:t>concernant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travail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temps</w:t>
      </w:r>
      <w:r>
        <w:rPr>
          <w:spacing w:val="-8"/>
        </w:rPr>
        <w:t xml:space="preserve"> </w:t>
      </w:r>
      <w:r>
        <w:t>partiel</w:t>
      </w:r>
      <w:r>
        <w:rPr>
          <w:spacing w:val="-10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décider</w:t>
      </w:r>
      <w:r>
        <w:rPr>
          <w:spacing w:val="-13"/>
        </w:rPr>
        <w:t xml:space="preserve"> </w:t>
      </w:r>
      <w:r>
        <w:t>qu’en</w:t>
      </w:r>
      <w:r>
        <w:rPr>
          <w:spacing w:val="-7"/>
        </w:rPr>
        <w:t xml:space="preserve"> </w:t>
      </w:r>
      <w:r>
        <w:t>vertu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cette</w:t>
      </w:r>
      <w:r>
        <w:rPr>
          <w:spacing w:val="-11"/>
        </w:rPr>
        <w:t xml:space="preserve"> </w:t>
      </w:r>
      <w:r>
        <w:t>loi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contrat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travail,</w:t>
      </w:r>
      <w:r>
        <w:rPr>
          <w:spacing w:val="-52"/>
        </w:rPr>
        <w:t xml:space="preserve"> </w:t>
      </w:r>
      <w:r>
        <w:t>conclu</w:t>
      </w:r>
      <w:r>
        <w:rPr>
          <w:spacing w:val="-4"/>
        </w:rPr>
        <w:t xml:space="preserve"> </w:t>
      </w:r>
      <w:r>
        <w:t>verbalement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1980,</w:t>
      </w:r>
      <w:r>
        <w:rPr>
          <w:spacing w:val="-6"/>
        </w:rPr>
        <w:t xml:space="preserve"> </w:t>
      </w:r>
      <w:r>
        <w:t>devait</w:t>
      </w:r>
      <w:r>
        <w:rPr>
          <w:spacing w:val="-5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réputé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complet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demandes</w:t>
      </w:r>
      <w:r>
        <w:rPr>
          <w:spacing w:val="-51"/>
        </w:rPr>
        <w:t xml:space="preserve"> </w:t>
      </w:r>
      <w:r>
        <w:t>du salarié sur des compléments de salaires réclamés depuis l’année 1990 ; qu’en statuant</w:t>
      </w:r>
      <w:r>
        <w:rPr>
          <w:spacing w:val="1"/>
        </w:rPr>
        <w:t xml:space="preserve"> </w:t>
      </w:r>
      <w:r>
        <w:t>ainsi, la cour d’appel a conféré un caractère rétroactif à cette loi et violé les dispositions de</w:t>
      </w:r>
      <w:r>
        <w:rPr>
          <w:spacing w:val="1"/>
        </w:rPr>
        <w:t xml:space="preserve"> </w:t>
      </w:r>
      <w:r>
        <w:rPr>
          <w:spacing w:val="-1"/>
        </w:rPr>
        <w:t>l’article</w:t>
      </w:r>
      <w:r>
        <w:rPr>
          <w:spacing w:val="-11"/>
        </w:rPr>
        <w:t xml:space="preserve">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13"/>
        </w:rPr>
        <w:t xml:space="preserve"> </w:t>
      </w:r>
      <w:r>
        <w:rPr>
          <w:spacing w:val="-1"/>
        </w:rPr>
        <w:t>Code</w:t>
      </w:r>
      <w:r>
        <w:rPr>
          <w:spacing w:val="-13"/>
        </w:rPr>
        <w:t xml:space="preserve"> </w:t>
      </w:r>
      <w:r>
        <w:rPr>
          <w:spacing w:val="-1"/>
        </w:rPr>
        <w:t>civil</w:t>
      </w:r>
      <w:r>
        <w:rPr>
          <w:spacing w:val="-11"/>
        </w:rPr>
        <w:t xml:space="preserve"> </w:t>
      </w:r>
      <w:r>
        <w:t>aux</w:t>
      </w:r>
      <w:r>
        <w:rPr>
          <w:spacing w:val="-12"/>
        </w:rPr>
        <w:t xml:space="preserve"> </w:t>
      </w:r>
      <w:r>
        <w:t>termes</w:t>
      </w:r>
      <w:r>
        <w:rPr>
          <w:spacing w:val="-13"/>
        </w:rPr>
        <w:t xml:space="preserve"> </w:t>
      </w:r>
      <w:r>
        <w:t>duquel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loi</w:t>
      </w:r>
      <w:r>
        <w:rPr>
          <w:spacing w:val="-12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dispose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l’avenir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n’a</w:t>
      </w:r>
      <w:r>
        <w:rPr>
          <w:spacing w:val="-11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d’effet</w:t>
      </w:r>
      <w:r>
        <w:rPr>
          <w:spacing w:val="-52"/>
        </w:rPr>
        <w:t xml:space="preserve"> </w:t>
      </w:r>
      <w:r>
        <w:t>rétroactif ; qu’en effet la loi du 20 décembre 1993 ne contient aucune disposition transitoire,</w:t>
      </w:r>
      <w:r>
        <w:rPr>
          <w:spacing w:val="-52"/>
        </w:rPr>
        <w:t xml:space="preserve"> </w:t>
      </w:r>
      <w:r>
        <w:t>n’envisage pas le cas des situations préexistantes et ne comporte aucune obligation légale</w:t>
      </w:r>
      <w:r>
        <w:rPr>
          <w:spacing w:val="1"/>
        </w:rPr>
        <w:t xml:space="preserve"> </w:t>
      </w:r>
      <w:r>
        <w:t>d’harmonisa</w:t>
      </w:r>
      <w:r>
        <w:t>tion des contrats de travail à temps partiel en cours à la date de son entrée en</w:t>
      </w:r>
      <w:r>
        <w:rPr>
          <w:spacing w:val="1"/>
        </w:rPr>
        <w:t xml:space="preserve"> </w:t>
      </w:r>
      <w:r>
        <w:t>vigueur</w:t>
      </w:r>
      <w:r>
        <w:rPr>
          <w:spacing w:val="-3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(…)</w:t>
      </w:r>
    </w:p>
    <w:p w:rsidR="007A5844" w:rsidRDefault="006F5615">
      <w:pPr>
        <w:pStyle w:val="BodyText"/>
        <w:spacing w:before="158" w:line="259" w:lineRule="auto"/>
        <w:ind w:right="112"/>
      </w:pPr>
      <w:r>
        <w:t>Mais attendu, (…) que depuis l’ordonnance n° 82-271 du 26 mars 1982 prévoyant le travail</w:t>
      </w:r>
      <w:r>
        <w:rPr>
          <w:spacing w:val="1"/>
        </w:rPr>
        <w:t xml:space="preserve"> </w:t>
      </w:r>
      <w:r>
        <w:t xml:space="preserve">des salariés à temps partiel, le contrat de travail à temps partiel est </w:t>
      </w:r>
      <w:r>
        <w:t>un contrat écrit qui doit</w:t>
      </w:r>
      <w:r>
        <w:rPr>
          <w:spacing w:val="1"/>
        </w:rPr>
        <w:t xml:space="preserve"> </w:t>
      </w:r>
      <w:r>
        <w:t>mentionner notamment la durée hebdomadaire ou, le cas échéant, mensuelle du travail, la</w:t>
      </w:r>
      <w:r>
        <w:rPr>
          <w:spacing w:val="1"/>
        </w:rPr>
        <w:t xml:space="preserve"> </w:t>
      </w:r>
      <w:r>
        <w:t>répartition, sauf pour les salariés des associations d’aide à domicile, de la durée du travail</w:t>
      </w:r>
      <w:r>
        <w:rPr>
          <w:spacing w:val="1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jours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semaine</w:t>
      </w:r>
      <w:r>
        <w:rPr>
          <w:spacing w:val="-6"/>
        </w:rPr>
        <w:t xml:space="preserve"> </w:t>
      </w:r>
      <w:r>
        <w:t>ou,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échéant,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semaines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mois,</w:t>
      </w:r>
      <w:r>
        <w:rPr>
          <w:spacing w:val="-7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conditions</w:t>
      </w:r>
      <w:r>
        <w:rPr>
          <w:spacing w:val="-5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modification éventuelle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 répartition</w:t>
      </w:r>
      <w:r>
        <w:rPr>
          <w:spacing w:val="-1"/>
        </w:rPr>
        <w:t xml:space="preserve"> </w:t>
      </w:r>
      <w:r>
        <w:t>;</w:t>
      </w:r>
    </w:p>
    <w:p w:rsidR="007A5844" w:rsidRDefault="006F5615">
      <w:pPr>
        <w:pStyle w:val="BodyText"/>
        <w:spacing w:before="159" w:line="259" w:lineRule="auto"/>
        <w:ind w:right="115"/>
      </w:pPr>
      <w:r>
        <w:rPr>
          <w:spacing w:val="-1"/>
        </w:rPr>
        <w:t>Attendu,</w:t>
      </w:r>
      <w:r>
        <w:rPr>
          <w:spacing w:val="-12"/>
        </w:rPr>
        <w:t xml:space="preserve"> </w:t>
      </w:r>
      <w:r>
        <w:rPr>
          <w:spacing w:val="-1"/>
        </w:rPr>
        <w:t>enfin,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l’ordre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-13"/>
        </w:rPr>
        <w:t xml:space="preserve"> </w:t>
      </w:r>
      <w:r>
        <w:rPr>
          <w:spacing w:val="-1"/>
        </w:rPr>
        <w:t>social</w:t>
      </w:r>
      <w:r>
        <w:rPr>
          <w:spacing w:val="-12"/>
        </w:rPr>
        <w:t xml:space="preserve"> </w:t>
      </w:r>
      <w:r>
        <w:t>impose</w:t>
      </w:r>
      <w:r>
        <w:rPr>
          <w:spacing w:val="-11"/>
        </w:rPr>
        <w:t xml:space="preserve"> </w:t>
      </w:r>
      <w:r>
        <w:t>l’application</w:t>
      </w:r>
      <w:r>
        <w:rPr>
          <w:spacing w:val="-10"/>
        </w:rPr>
        <w:t xml:space="preserve"> </w:t>
      </w:r>
      <w:r>
        <w:t>immédiate</w:t>
      </w:r>
      <w:r>
        <w:rPr>
          <w:spacing w:val="-12"/>
        </w:rPr>
        <w:t xml:space="preserve"> </w:t>
      </w:r>
      <w:r>
        <w:t>aux</w:t>
      </w:r>
      <w:r>
        <w:rPr>
          <w:spacing w:val="-12"/>
        </w:rPr>
        <w:t xml:space="preserve"> </w:t>
      </w:r>
      <w:r>
        <w:t>contrats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travail</w:t>
      </w:r>
      <w:r>
        <w:rPr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conclus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entrée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vigueur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lois</w:t>
      </w:r>
      <w:r>
        <w:rPr>
          <w:spacing w:val="1"/>
        </w:rPr>
        <w:t xml:space="preserve"> </w:t>
      </w:r>
      <w:r>
        <w:t>nouvelles</w:t>
      </w:r>
      <w:r>
        <w:rPr>
          <w:spacing w:val="1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objet</w:t>
      </w:r>
      <w:r>
        <w:rPr>
          <w:spacing w:val="1"/>
        </w:rPr>
        <w:t xml:space="preserve"> </w:t>
      </w:r>
      <w:r>
        <w:t>d’améliorer la</w:t>
      </w:r>
      <w:r>
        <w:rPr>
          <w:spacing w:val="-2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protection des</w:t>
      </w:r>
      <w:r>
        <w:rPr>
          <w:spacing w:val="-2"/>
        </w:rPr>
        <w:t xml:space="preserve"> </w:t>
      </w:r>
      <w:r>
        <w:t>salariés</w:t>
      </w:r>
      <w:r>
        <w:rPr>
          <w:spacing w:val="1"/>
        </w:rPr>
        <w:t xml:space="preserve"> </w:t>
      </w:r>
      <w:r>
        <w:t>;</w:t>
      </w:r>
    </w:p>
    <w:p w:rsidR="007A5844" w:rsidRDefault="006F5615">
      <w:pPr>
        <w:pStyle w:val="BodyText"/>
        <w:spacing w:before="160" w:line="388" w:lineRule="auto"/>
        <w:ind w:right="4577"/>
      </w:pPr>
      <w:r>
        <w:t>D’où il suit que les moyens ne sont pas fondés ;</w:t>
      </w:r>
      <w:r>
        <w:rPr>
          <w:spacing w:val="-5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MOTIFS</w:t>
      </w:r>
      <w:r>
        <w:rPr>
          <w:spacing w:val="-2"/>
        </w:rPr>
        <w:t xml:space="preserve"> </w:t>
      </w:r>
      <w:r>
        <w:t>:</w:t>
      </w:r>
    </w:p>
    <w:p w:rsidR="007A5844" w:rsidRDefault="006F5615">
      <w:pPr>
        <w:pStyle w:val="BodyText"/>
        <w:spacing w:before="1"/>
      </w:pPr>
      <w:r>
        <w:t>REJETTE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pourvoi.</w:t>
      </w:r>
    </w:p>
    <w:p w:rsidR="007A5844" w:rsidRDefault="007A5844">
      <w:pPr>
        <w:sectPr w:rsidR="007A5844">
          <w:pgSz w:w="11910" w:h="16840"/>
          <w:pgMar w:top="1380" w:right="1300" w:bottom="1200" w:left="1300" w:header="0" w:footer="1000" w:gutter="0"/>
          <w:cols w:space="720"/>
        </w:sectPr>
      </w:pPr>
    </w:p>
    <w:p w:rsidR="007A5844" w:rsidRDefault="006F5615">
      <w:pPr>
        <w:pStyle w:val="Heading2"/>
        <w:spacing w:before="17"/>
        <w:rPr>
          <w:u w:val="none"/>
        </w:rPr>
      </w:pPr>
      <w:r>
        <w:lastRenderedPageBreak/>
        <w:t>Doc.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Cons.</w:t>
      </w:r>
      <w:r>
        <w:rPr>
          <w:spacing w:val="-3"/>
        </w:rPr>
        <w:t xml:space="preserve"> </w:t>
      </w:r>
      <w:proofErr w:type="spellStart"/>
      <w:r>
        <w:t>const</w:t>
      </w:r>
      <w:proofErr w:type="spellEnd"/>
      <w:r>
        <w:t>.,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janvier</w:t>
      </w:r>
      <w:r>
        <w:rPr>
          <w:spacing w:val="-2"/>
        </w:rPr>
        <w:t xml:space="preserve"> </w:t>
      </w:r>
      <w:r>
        <w:t>2018,</w:t>
      </w:r>
      <w:r>
        <w:rPr>
          <w:spacing w:val="-2"/>
        </w:rPr>
        <w:t xml:space="preserve"> </w:t>
      </w:r>
      <w:r>
        <w:t>déc.</w:t>
      </w:r>
      <w:r>
        <w:rPr>
          <w:spacing w:val="-2"/>
        </w:rPr>
        <w:t xml:space="preserve"> </w:t>
      </w:r>
      <w:r>
        <w:t>n°2017-685</w:t>
      </w:r>
      <w:r>
        <w:rPr>
          <w:spacing w:val="-2"/>
        </w:rPr>
        <w:t xml:space="preserve"> </w:t>
      </w:r>
      <w:r>
        <w:t>QPC</w:t>
      </w:r>
      <w:r>
        <w:t>.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6F5615">
      <w:pPr>
        <w:pStyle w:val="BodyText"/>
        <w:spacing w:before="176"/>
        <w:jc w:val="left"/>
      </w:pPr>
      <w:r>
        <w:t>Au vu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textes suivants</w:t>
      </w:r>
      <w:r>
        <w:rPr>
          <w:spacing w:val="-3"/>
        </w:rPr>
        <w:t xml:space="preserve"> </w:t>
      </w:r>
      <w:r>
        <w:t>: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spacing w:before="184"/>
        <w:ind w:left="246" w:hanging="13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321"/>
        </w:tabs>
        <w:spacing w:before="183" w:line="259" w:lineRule="auto"/>
        <w:ind w:right="117" w:firstLine="0"/>
        <w:rPr>
          <w:sz w:val="24"/>
        </w:rPr>
      </w:pPr>
      <w:r>
        <w:rPr>
          <w:sz w:val="24"/>
        </w:rPr>
        <w:t>l’ordonnance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58-1067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novembre</w:t>
      </w:r>
      <w:r>
        <w:rPr>
          <w:spacing w:val="1"/>
          <w:sz w:val="24"/>
        </w:rPr>
        <w:t xml:space="preserve"> </w:t>
      </w:r>
      <w:r>
        <w:rPr>
          <w:sz w:val="24"/>
        </w:rPr>
        <w:t>1958</w:t>
      </w:r>
      <w:r>
        <w:rPr>
          <w:spacing w:val="1"/>
          <w:sz w:val="24"/>
        </w:rPr>
        <w:t xml:space="preserve"> </w:t>
      </w:r>
      <w:r>
        <w:rPr>
          <w:sz w:val="24"/>
        </w:rPr>
        <w:t>portant</w:t>
      </w:r>
      <w:r>
        <w:rPr>
          <w:spacing w:val="1"/>
          <w:sz w:val="24"/>
        </w:rPr>
        <w:t xml:space="preserve"> </w:t>
      </w:r>
      <w:r>
        <w:rPr>
          <w:sz w:val="24"/>
        </w:rPr>
        <w:t>loi</w:t>
      </w:r>
      <w:r>
        <w:rPr>
          <w:spacing w:val="1"/>
          <w:sz w:val="24"/>
        </w:rPr>
        <w:t xml:space="preserve"> </w:t>
      </w:r>
      <w:r>
        <w:rPr>
          <w:sz w:val="24"/>
        </w:rPr>
        <w:t>organique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Conseil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constitutionnel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spacing w:before="159"/>
        <w:ind w:left="246" w:hanging="131"/>
        <w:jc w:val="left"/>
        <w:rPr>
          <w:sz w:val="24"/>
        </w:rPr>
      </w:pPr>
      <w:r>
        <w:rPr>
          <w:sz w:val="24"/>
        </w:rPr>
        <w:t>le code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assurances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spacing w:before="184"/>
        <w:ind w:left="246" w:hanging="131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consommation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spacing w:before="183"/>
        <w:ind w:left="246" w:hanging="131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mutualité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56"/>
        </w:tabs>
        <w:spacing w:before="182" w:line="259" w:lineRule="auto"/>
        <w:ind w:right="118" w:firstLine="0"/>
        <w:rPr>
          <w:sz w:val="24"/>
        </w:rPr>
      </w:pPr>
      <w:r>
        <w:rPr>
          <w:sz w:val="24"/>
        </w:rPr>
        <w:t>la loi n° 2008-3 du 3 janvier 2008 pour le développement de la concurrence au service des</w:t>
      </w:r>
      <w:r>
        <w:rPr>
          <w:spacing w:val="1"/>
          <w:sz w:val="24"/>
        </w:rPr>
        <w:t xml:space="preserve"> </w:t>
      </w:r>
      <w:r>
        <w:rPr>
          <w:sz w:val="24"/>
        </w:rPr>
        <w:t>consommateurs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spacing w:before="160"/>
        <w:ind w:left="246" w:hanging="13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loi</w:t>
      </w:r>
      <w:r>
        <w:rPr>
          <w:spacing w:val="-3"/>
          <w:sz w:val="24"/>
        </w:rPr>
        <w:t xml:space="preserve"> </w:t>
      </w: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</w:rPr>
        <w:t>2010-737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1er</w:t>
      </w:r>
      <w:r>
        <w:rPr>
          <w:spacing w:val="-1"/>
          <w:sz w:val="24"/>
        </w:rPr>
        <w:t xml:space="preserve"> </w:t>
      </w:r>
      <w:r>
        <w:rPr>
          <w:sz w:val="24"/>
        </w:rPr>
        <w:t>juillet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portant</w:t>
      </w:r>
      <w:r>
        <w:rPr>
          <w:spacing w:val="-3"/>
          <w:sz w:val="24"/>
        </w:rPr>
        <w:t xml:space="preserve"> </w:t>
      </w:r>
      <w:r>
        <w:rPr>
          <w:sz w:val="24"/>
        </w:rPr>
        <w:t>réforme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crédit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consommation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spacing w:before="184"/>
        <w:ind w:left="246" w:hanging="13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loi</w:t>
      </w:r>
      <w:r>
        <w:rPr>
          <w:spacing w:val="-3"/>
          <w:sz w:val="24"/>
        </w:rPr>
        <w:t xml:space="preserve"> </w:t>
      </w:r>
      <w:r>
        <w:rPr>
          <w:sz w:val="24"/>
        </w:rPr>
        <w:t>n° 2013-672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>juillet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de séparation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 régulation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activités</w:t>
      </w:r>
      <w:r>
        <w:rPr>
          <w:spacing w:val="-2"/>
          <w:sz w:val="24"/>
        </w:rPr>
        <w:t xml:space="preserve"> </w:t>
      </w:r>
      <w:r>
        <w:rPr>
          <w:sz w:val="24"/>
        </w:rPr>
        <w:t>bancaires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spacing w:before="182" w:line="259" w:lineRule="auto"/>
        <w:ind w:right="114" w:firstLine="0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loi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4"/>
          <w:sz w:val="24"/>
        </w:rPr>
        <w:t xml:space="preserve"> </w:t>
      </w:r>
      <w:r>
        <w:rPr>
          <w:sz w:val="24"/>
        </w:rPr>
        <w:t>2017-203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février</w:t>
      </w:r>
      <w:r>
        <w:rPr>
          <w:spacing w:val="-3"/>
          <w:sz w:val="24"/>
        </w:rPr>
        <w:t xml:space="preserve"> </w:t>
      </w:r>
      <w:r>
        <w:rPr>
          <w:sz w:val="24"/>
        </w:rPr>
        <w:t>2017 ratifiant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ordonnances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r>
        <w:rPr>
          <w:sz w:val="24"/>
        </w:rPr>
        <w:t>2016-301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mars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-51"/>
          <w:sz w:val="24"/>
        </w:rPr>
        <w:t xml:space="preserve"> </w:t>
      </w:r>
      <w:r>
        <w:rPr>
          <w:sz w:val="24"/>
        </w:rPr>
        <w:t>relative à la partie législative du code de la consommation et n° 2016-351 du 25 mars 2016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contrats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consommateurs</w:t>
      </w:r>
      <w:r>
        <w:rPr>
          <w:spacing w:val="1"/>
          <w:sz w:val="24"/>
        </w:rPr>
        <w:t xml:space="preserve"> </w:t>
      </w:r>
      <w:r>
        <w:rPr>
          <w:sz w:val="24"/>
        </w:rPr>
        <w:t>relatifs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biens</w:t>
      </w:r>
      <w:r>
        <w:rPr>
          <w:spacing w:val="1"/>
          <w:sz w:val="24"/>
        </w:rPr>
        <w:t xml:space="preserve"> </w:t>
      </w:r>
      <w:r>
        <w:rPr>
          <w:sz w:val="24"/>
        </w:rPr>
        <w:t>immobiliers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usage</w:t>
      </w:r>
      <w:r>
        <w:rPr>
          <w:spacing w:val="1"/>
          <w:sz w:val="24"/>
        </w:rPr>
        <w:t xml:space="preserve"> </w:t>
      </w:r>
      <w:r>
        <w:rPr>
          <w:sz w:val="24"/>
        </w:rPr>
        <w:t>d’habitation et simplifiant le dispositif de mise en œuvre des obligations en matière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conformité</w:t>
      </w:r>
      <w:r>
        <w:rPr>
          <w:spacing w:val="-3"/>
          <w:sz w:val="24"/>
        </w:rPr>
        <w:t xml:space="preserve"> </w:t>
      </w:r>
      <w:r>
        <w:rPr>
          <w:sz w:val="24"/>
        </w:rPr>
        <w:t>et de</w:t>
      </w:r>
      <w:r>
        <w:rPr>
          <w:spacing w:val="-2"/>
          <w:sz w:val="24"/>
        </w:rPr>
        <w:t xml:space="preserve"> </w:t>
      </w:r>
      <w:r>
        <w:rPr>
          <w:sz w:val="24"/>
        </w:rPr>
        <w:t>sécurité des</w:t>
      </w:r>
      <w:r>
        <w:rPr>
          <w:spacing w:val="-2"/>
          <w:sz w:val="24"/>
        </w:rPr>
        <w:t xml:space="preserve"> </w:t>
      </w:r>
      <w:r>
        <w:rPr>
          <w:sz w:val="24"/>
        </w:rPr>
        <w:t>produits et services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4"/>
        </w:tabs>
        <w:spacing w:before="161" w:line="256" w:lineRule="auto"/>
        <w:ind w:right="116" w:firstLine="0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règlement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février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  <w:r>
        <w:rPr>
          <w:spacing w:val="-4"/>
          <w:sz w:val="24"/>
        </w:rPr>
        <w:t xml:space="preserve"> </w:t>
      </w:r>
      <w:r>
        <w:rPr>
          <w:sz w:val="24"/>
        </w:rPr>
        <w:t>sur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procédure</w:t>
      </w:r>
      <w:r>
        <w:rPr>
          <w:spacing w:val="-7"/>
          <w:sz w:val="24"/>
        </w:rPr>
        <w:t xml:space="preserve"> </w:t>
      </w:r>
      <w:r>
        <w:rPr>
          <w:sz w:val="24"/>
        </w:rPr>
        <w:t>suivie</w:t>
      </w:r>
      <w:r>
        <w:rPr>
          <w:spacing w:val="-6"/>
          <w:sz w:val="24"/>
        </w:rPr>
        <w:t xml:space="preserve"> </w:t>
      </w:r>
      <w:r>
        <w:rPr>
          <w:sz w:val="24"/>
        </w:rPr>
        <w:t>devant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Conseil</w:t>
      </w:r>
      <w:r>
        <w:rPr>
          <w:spacing w:val="-4"/>
          <w:sz w:val="24"/>
        </w:rPr>
        <w:t xml:space="preserve"> </w:t>
      </w:r>
      <w:r>
        <w:rPr>
          <w:sz w:val="24"/>
        </w:rPr>
        <w:t>constitutionnel</w:t>
      </w:r>
      <w:r>
        <w:rPr>
          <w:spacing w:val="-6"/>
          <w:sz w:val="24"/>
        </w:rPr>
        <w:t xml:space="preserve"> </w:t>
      </w:r>
      <w:r>
        <w:rPr>
          <w:sz w:val="24"/>
        </w:rPr>
        <w:t>pour</w:t>
      </w:r>
      <w:r>
        <w:rPr>
          <w:spacing w:val="-52"/>
          <w:sz w:val="24"/>
        </w:rPr>
        <w:t xml:space="preserve"> </w:t>
      </w:r>
      <w:r>
        <w:rPr>
          <w:sz w:val="24"/>
        </w:rPr>
        <w:t>les questions</w:t>
      </w:r>
      <w:r>
        <w:rPr>
          <w:spacing w:val="-2"/>
          <w:sz w:val="24"/>
        </w:rPr>
        <w:t xml:space="preserve"> </w:t>
      </w:r>
      <w:r>
        <w:rPr>
          <w:sz w:val="24"/>
        </w:rPr>
        <w:t>prioritaires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constitutionnalité ;</w:t>
      </w:r>
    </w:p>
    <w:p w:rsidR="007A5844" w:rsidRDefault="007A5844">
      <w:pPr>
        <w:pStyle w:val="BodyText"/>
        <w:ind w:left="0"/>
        <w:jc w:val="left"/>
      </w:pPr>
    </w:p>
    <w:p w:rsidR="007A5844" w:rsidRDefault="007A5844">
      <w:pPr>
        <w:pStyle w:val="BodyText"/>
        <w:spacing w:before="6"/>
        <w:ind w:left="0"/>
        <w:jc w:val="left"/>
        <w:rPr>
          <w:sz w:val="28"/>
        </w:rPr>
      </w:pPr>
    </w:p>
    <w:p w:rsidR="007A5844" w:rsidRDefault="006F5615">
      <w:pPr>
        <w:pStyle w:val="BodyText"/>
        <w:jc w:val="left"/>
      </w:pPr>
      <w:r>
        <w:t>Au</w:t>
      </w:r>
      <w:r>
        <w:rPr>
          <w:spacing w:val="1"/>
        </w:rPr>
        <w:t xml:space="preserve"> </w:t>
      </w:r>
      <w:r>
        <w:t>vu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pièces</w:t>
      </w:r>
      <w:r>
        <w:rPr>
          <w:spacing w:val="-3"/>
        </w:rPr>
        <w:t xml:space="preserve"> </w:t>
      </w:r>
      <w:r>
        <w:t>suivantes :</w:t>
      </w:r>
      <w:r>
        <w:rPr>
          <w:spacing w:val="1"/>
        </w:rPr>
        <w:t xml:space="preserve"> </w:t>
      </w:r>
      <w:r>
        <w:t>(…)</w:t>
      </w:r>
    </w:p>
    <w:p w:rsidR="007A5844" w:rsidRDefault="007A5844">
      <w:pPr>
        <w:pStyle w:val="BodyText"/>
        <w:ind w:left="0"/>
        <w:jc w:val="left"/>
      </w:pPr>
    </w:p>
    <w:p w:rsidR="007A5844" w:rsidRDefault="007A5844">
      <w:pPr>
        <w:pStyle w:val="BodyText"/>
        <w:spacing w:before="1"/>
        <w:ind w:left="0"/>
        <w:jc w:val="left"/>
        <w:rPr>
          <w:sz w:val="30"/>
        </w:rPr>
      </w:pPr>
    </w:p>
    <w:p w:rsidR="007A5844" w:rsidRDefault="006F5615">
      <w:pPr>
        <w:pStyle w:val="BodyText"/>
      </w:pPr>
      <w:r>
        <w:t>LE</w:t>
      </w:r>
      <w:r>
        <w:rPr>
          <w:spacing w:val="-3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CONSTITUTIONNEL</w:t>
      </w:r>
      <w:r>
        <w:rPr>
          <w:spacing w:val="-2"/>
        </w:rPr>
        <w:t xml:space="preserve"> </w:t>
      </w:r>
      <w:r>
        <w:t>S’EST</w:t>
      </w:r>
      <w:r>
        <w:rPr>
          <w:spacing w:val="-1"/>
        </w:rPr>
        <w:t xml:space="preserve"> </w:t>
      </w:r>
      <w:r>
        <w:t>FONDÉ</w:t>
      </w:r>
      <w:r>
        <w:rPr>
          <w:spacing w:val="-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: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381"/>
        </w:tabs>
        <w:spacing w:before="182" w:line="259" w:lineRule="auto"/>
        <w:ind w:right="113" w:firstLine="0"/>
        <w:jc w:val="both"/>
        <w:rPr>
          <w:sz w:val="24"/>
        </w:rPr>
      </w:pPr>
      <w:r>
        <w:rPr>
          <w:sz w:val="24"/>
        </w:rPr>
        <w:t>Le premier alinéa de l’article L. 313-30 du code de la consommation, dans sa rédaction</w:t>
      </w:r>
      <w:r>
        <w:rPr>
          <w:spacing w:val="1"/>
          <w:sz w:val="24"/>
        </w:rPr>
        <w:t xml:space="preserve"> </w:t>
      </w:r>
      <w:r>
        <w:rPr>
          <w:sz w:val="24"/>
        </w:rPr>
        <w:t>résultant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loi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février</w:t>
      </w:r>
      <w:r>
        <w:rPr>
          <w:spacing w:val="-7"/>
          <w:sz w:val="24"/>
        </w:rPr>
        <w:t xml:space="preserve"> </w:t>
      </w:r>
      <w:r>
        <w:rPr>
          <w:sz w:val="24"/>
        </w:rPr>
        <w:t>2017</w:t>
      </w:r>
      <w:r>
        <w:rPr>
          <w:spacing w:val="-7"/>
          <w:sz w:val="24"/>
        </w:rPr>
        <w:t xml:space="preserve"> </w:t>
      </w:r>
      <w:r>
        <w:rPr>
          <w:sz w:val="24"/>
        </w:rPr>
        <w:t>mentionnée</w:t>
      </w:r>
      <w:r>
        <w:rPr>
          <w:spacing w:val="-5"/>
          <w:sz w:val="24"/>
        </w:rPr>
        <w:t xml:space="preserve"> </w:t>
      </w:r>
      <w:r>
        <w:rPr>
          <w:sz w:val="24"/>
        </w:rPr>
        <w:t>ci-dessus,</w:t>
      </w:r>
      <w:r>
        <w:rPr>
          <w:spacing w:val="-8"/>
          <w:sz w:val="24"/>
        </w:rPr>
        <w:t xml:space="preserve"> </w:t>
      </w:r>
      <w:r>
        <w:rPr>
          <w:sz w:val="24"/>
        </w:rPr>
        <w:t>prévoit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7"/>
          <w:sz w:val="24"/>
        </w:rPr>
        <w:t xml:space="preserve"> </w:t>
      </w:r>
      <w:r>
        <w:rPr>
          <w:sz w:val="24"/>
        </w:rPr>
        <w:t>dans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52"/>
          <w:sz w:val="24"/>
        </w:rPr>
        <w:t xml:space="preserve"> </w:t>
      </w:r>
      <w:r>
        <w:rPr>
          <w:sz w:val="24"/>
        </w:rPr>
        <w:t>cadre d’un contrat de crédit visé à l’article L. 313-1 du même code, le</w:t>
      </w:r>
      <w:r>
        <w:rPr>
          <w:sz w:val="24"/>
        </w:rPr>
        <w:t xml:space="preserve"> prêteur ne peut pas</w:t>
      </w:r>
      <w:r>
        <w:rPr>
          <w:spacing w:val="1"/>
          <w:sz w:val="24"/>
        </w:rPr>
        <w:t xml:space="preserve"> </w:t>
      </w:r>
      <w:r>
        <w:rPr>
          <w:sz w:val="24"/>
        </w:rPr>
        <w:t>refuser en garantie un autre contrat d’assurance, dès lors que ce contrat présente un niveau</w:t>
      </w:r>
      <w:r>
        <w:rPr>
          <w:spacing w:val="1"/>
          <w:sz w:val="24"/>
        </w:rPr>
        <w:t xml:space="preserve"> </w:t>
      </w:r>
      <w:r>
        <w:rPr>
          <w:sz w:val="24"/>
        </w:rPr>
        <w:t>de garantie équivalent au contrat d’assurance de groupe qu’il propose, lorsque l’emprunteur</w:t>
      </w:r>
      <w:r>
        <w:rPr>
          <w:spacing w:val="-52"/>
          <w:sz w:val="24"/>
        </w:rPr>
        <w:t xml:space="preserve"> </w:t>
      </w:r>
      <w:r>
        <w:rPr>
          <w:sz w:val="24"/>
        </w:rPr>
        <w:t>fait usage de son droit de résiliation dans le dél</w:t>
      </w:r>
      <w:r>
        <w:rPr>
          <w:sz w:val="24"/>
        </w:rPr>
        <w:t>ai de douze mois à compter de la signature de</w:t>
      </w:r>
      <w:r>
        <w:rPr>
          <w:spacing w:val="-52"/>
          <w:sz w:val="24"/>
        </w:rPr>
        <w:t xml:space="preserve"> </w:t>
      </w:r>
      <w:r>
        <w:rPr>
          <w:sz w:val="24"/>
        </w:rPr>
        <w:t>l’offre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prêt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7A5844" w:rsidRDefault="006F5615">
      <w:pPr>
        <w:pStyle w:val="BodyText"/>
        <w:spacing w:before="159"/>
        <w:jc w:val="left"/>
      </w:pPr>
      <w:r>
        <w:t>«</w:t>
      </w:r>
      <w:r>
        <w:rPr>
          <w:spacing w:val="7"/>
        </w:rPr>
        <w:t xml:space="preserve"> </w:t>
      </w:r>
      <w:proofErr w:type="gramStart"/>
      <w:r>
        <w:t>ou</w:t>
      </w:r>
      <w:proofErr w:type="gramEnd"/>
      <w:r>
        <w:rPr>
          <w:spacing w:val="8"/>
        </w:rPr>
        <w:t xml:space="preserve"> </w:t>
      </w:r>
      <w:r>
        <w:t>qu’il</w:t>
      </w:r>
      <w:r>
        <w:rPr>
          <w:spacing w:val="6"/>
        </w:rPr>
        <w:t xml:space="preserve"> </w:t>
      </w:r>
      <w:r>
        <w:t>fait</w:t>
      </w:r>
      <w:r>
        <w:rPr>
          <w:spacing w:val="8"/>
        </w:rPr>
        <w:t xml:space="preserve"> </w:t>
      </w:r>
      <w:r>
        <w:t>usage</w:t>
      </w:r>
      <w:r>
        <w:rPr>
          <w:spacing w:val="6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droit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résiliation</w:t>
      </w:r>
      <w:r>
        <w:rPr>
          <w:spacing w:val="9"/>
        </w:rPr>
        <w:t xml:space="preserve"> </w:t>
      </w:r>
      <w:r>
        <w:t>annuel</w:t>
      </w:r>
      <w:r>
        <w:rPr>
          <w:spacing w:val="7"/>
        </w:rPr>
        <w:t xml:space="preserve"> </w:t>
      </w:r>
      <w:r>
        <w:t>mentionné</w:t>
      </w:r>
      <w:r>
        <w:rPr>
          <w:spacing w:val="6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deuxième</w:t>
      </w:r>
      <w:r>
        <w:rPr>
          <w:spacing w:val="9"/>
        </w:rPr>
        <w:t xml:space="preserve"> </w:t>
      </w:r>
      <w:r>
        <w:t>alinéa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l’article</w:t>
      </w:r>
    </w:p>
    <w:p w:rsidR="007A5844" w:rsidRDefault="006F5615">
      <w:pPr>
        <w:pStyle w:val="BodyText"/>
        <w:spacing w:before="24" w:line="259" w:lineRule="auto"/>
        <w:ind w:right="114"/>
      </w:pPr>
      <w:r>
        <w:t>L. 113-12 du code des assurances ou au premier alinéa de l’article L. 221-10 du code de la</w:t>
      </w:r>
      <w:r>
        <w:rPr>
          <w:spacing w:val="1"/>
        </w:rPr>
        <w:t xml:space="preserve"> </w:t>
      </w:r>
      <w:r>
        <w:t>mutualité.</w:t>
      </w:r>
      <w:r>
        <w:rPr>
          <w:spacing w:val="-3"/>
        </w:rPr>
        <w:t xml:space="preserve"> </w:t>
      </w:r>
      <w:r>
        <w:t>Toute décision</w:t>
      </w:r>
      <w:r>
        <w:rPr>
          <w:spacing w:val="1"/>
        </w:rPr>
        <w:t xml:space="preserve"> </w:t>
      </w:r>
      <w:r>
        <w:t>de refus</w:t>
      </w:r>
      <w:r>
        <w:rPr>
          <w:spacing w:val="-2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motivée ».</w:t>
      </w:r>
    </w:p>
    <w:p w:rsidR="007A5844" w:rsidRDefault="007A5844">
      <w:pPr>
        <w:spacing w:line="259" w:lineRule="auto"/>
        <w:sectPr w:rsidR="007A5844">
          <w:pgSz w:w="11910" w:h="16840"/>
          <w:pgMar w:top="1380" w:right="1300" w:bottom="1200" w:left="1300" w:header="0" w:footer="1000" w:gutter="0"/>
          <w:cols w:space="720"/>
        </w:sectPr>
      </w:pPr>
    </w:p>
    <w:p w:rsidR="007A5844" w:rsidRDefault="006F5615">
      <w:pPr>
        <w:pStyle w:val="ListParagraph"/>
        <w:numPr>
          <w:ilvl w:val="0"/>
          <w:numId w:val="4"/>
        </w:numPr>
        <w:tabs>
          <w:tab w:val="left" w:pos="355"/>
        </w:tabs>
        <w:spacing w:before="37"/>
        <w:ind w:left="354" w:hanging="239"/>
        <w:jc w:val="both"/>
        <w:rPr>
          <w:sz w:val="24"/>
        </w:rPr>
      </w:pPr>
      <w:r>
        <w:rPr>
          <w:sz w:val="24"/>
        </w:rPr>
        <w:lastRenderedPageBreak/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paragraphe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de l’article 10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loi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février 2017</w:t>
      </w:r>
      <w:r>
        <w:rPr>
          <w:spacing w:val="-2"/>
          <w:sz w:val="24"/>
        </w:rPr>
        <w:t xml:space="preserve"> </w:t>
      </w:r>
      <w:r>
        <w:rPr>
          <w:sz w:val="24"/>
        </w:rPr>
        <w:t>prévoit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A5844" w:rsidRDefault="006F5615">
      <w:pPr>
        <w:pStyle w:val="BodyText"/>
        <w:spacing w:before="185" w:line="259" w:lineRule="auto"/>
        <w:ind w:right="120"/>
      </w:pPr>
      <w:r>
        <w:t>« Le présent article est également applicable, à compter du 1er janvier 2018, aux contrats</w:t>
      </w:r>
      <w:r>
        <w:rPr>
          <w:spacing w:val="1"/>
        </w:rPr>
        <w:t xml:space="preserve"> </w:t>
      </w:r>
      <w:r>
        <w:t>d’assurance en</w:t>
      </w:r>
      <w:r>
        <w:rPr>
          <w:spacing w:val="1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d’exécution à cette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».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00"/>
        </w:tabs>
        <w:spacing w:before="159" w:line="259" w:lineRule="auto"/>
        <w:ind w:right="112" w:firstLine="0"/>
        <w:jc w:val="both"/>
        <w:rPr>
          <w:sz w:val="24"/>
        </w:rPr>
      </w:pPr>
      <w:r>
        <w:rPr>
          <w:sz w:val="24"/>
        </w:rPr>
        <w:t>La fédération requérante, rejointe par certaines parties intervenantes, reproche à ces</w:t>
      </w:r>
      <w:r>
        <w:rPr>
          <w:spacing w:val="1"/>
          <w:sz w:val="24"/>
        </w:rPr>
        <w:t xml:space="preserve"> </w:t>
      </w:r>
      <w:r>
        <w:rPr>
          <w:sz w:val="24"/>
        </w:rPr>
        <w:t>dispositions de méconnaître la garantie des droits résultant de l’article 16 de la Déclaration</w:t>
      </w:r>
      <w:r>
        <w:rPr>
          <w:spacing w:val="1"/>
          <w:sz w:val="24"/>
        </w:rPr>
        <w:t xml:space="preserve"> </w:t>
      </w:r>
      <w:r>
        <w:rPr>
          <w:sz w:val="24"/>
        </w:rPr>
        <w:t>des droits de l’homme et du citoyen de 1789. Selon elle, en permettant à un emprunteur de</w:t>
      </w:r>
      <w:r>
        <w:rPr>
          <w:spacing w:val="1"/>
          <w:sz w:val="24"/>
        </w:rPr>
        <w:t xml:space="preserve"> </w:t>
      </w:r>
      <w:r>
        <w:rPr>
          <w:sz w:val="24"/>
        </w:rPr>
        <w:t>résilier tous les ans son contrat d’assurance de groupe souscrit aux fins d’assurer son prêt, le</w:t>
      </w:r>
      <w:r>
        <w:rPr>
          <w:spacing w:val="1"/>
          <w:sz w:val="24"/>
        </w:rPr>
        <w:t xml:space="preserve"> </w:t>
      </w:r>
      <w:r>
        <w:rPr>
          <w:sz w:val="24"/>
        </w:rPr>
        <w:t>législateur</w:t>
      </w:r>
      <w:r>
        <w:rPr>
          <w:spacing w:val="1"/>
          <w:sz w:val="24"/>
        </w:rPr>
        <w:t xml:space="preserve"> </w:t>
      </w:r>
      <w:r>
        <w:rPr>
          <w:sz w:val="24"/>
        </w:rPr>
        <w:t>aurait</w:t>
      </w:r>
      <w:r>
        <w:rPr>
          <w:spacing w:val="1"/>
          <w:sz w:val="24"/>
        </w:rPr>
        <w:t xml:space="preserve"> </w:t>
      </w:r>
      <w:r>
        <w:rPr>
          <w:sz w:val="24"/>
        </w:rPr>
        <w:t>affecté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contexte</w:t>
      </w:r>
      <w:r>
        <w:rPr>
          <w:spacing w:val="1"/>
          <w:sz w:val="24"/>
        </w:rPr>
        <w:t xml:space="preserve"> </w:t>
      </w:r>
      <w:r>
        <w:rPr>
          <w:sz w:val="24"/>
        </w:rPr>
        <w:t>juridique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économique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equel</w:t>
      </w:r>
      <w:r>
        <w:rPr>
          <w:spacing w:val="1"/>
          <w:sz w:val="24"/>
        </w:rPr>
        <w:t xml:space="preserve"> </w:t>
      </w:r>
      <w:r>
        <w:rPr>
          <w:sz w:val="24"/>
        </w:rPr>
        <w:t>évoluent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assureurs proposant de tels contrats. Il en résulterait une atteinte à une situation légalement</w:t>
      </w:r>
      <w:r>
        <w:rPr>
          <w:spacing w:val="-52"/>
          <w:sz w:val="24"/>
        </w:rPr>
        <w:t xml:space="preserve"> </w:t>
      </w:r>
      <w:r>
        <w:rPr>
          <w:sz w:val="24"/>
        </w:rPr>
        <w:t>acquise et aux effets pouvant en être légitimement attendus. Par ailleurs, en prévoyant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l’application de ces dispositions aux contrats en cou</w:t>
      </w:r>
      <w:r>
        <w:rPr>
          <w:sz w:val="24"/>
        </w:rPr>
        <w:t>rs, il aurait également porté une atteinte</w:t>
      </w:r>
      <w:r>
        <w:rPr>
          <w:spacing w:val="1"/>
          <w:sz w:val="24"/>
        </w:rPr>
        <w:t xml:space="preserve"> </w:t>
      </w:r>
      <w:r>
        <w:rPr>
          <w:sz w:val="24"/>
        </w:rPr>
        <w:t>au droit au maintien de l’économie des conventions légalement conclues, protégé par les</w:t>
      </w:r>
      <w:r>
        <w:rPr>
          <w:spacing w:val="1"/>
          <w:sz w:val="24"/>
        </w:rPr>
        <w:t xml:space="preserve"> </w:t>
      </w:r>
      <w:r>
        <w:rPr>
          <w:sz w:val="24"/>
        </w:rPr>
        <w:t>articles 4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Déclaration</w:t>
      </w:r>
      <w:r>
        <w:rPr>
          <w:spacing w:val="1"/>
          <w:sz w:val="24"/>
        </w:rPr>
        <w:t xml:space="preserve"> </w:t>
      </w:r>
      <w:r>
        <w:rPr>
          <w:sz w:val="24"/>
        </w:rPr>
        <w:t>de 1789.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355"/>
        </w:tabs>
        <w:ind w:left="354" w:hanging="239"/>
        <w:jc w:val="both"/>
        <w:rPr>
          <w:sz w:val="24"/>
        </w:rPr>
      </w:pPr>
      <w:r>
        <w:rPr>
          <w:sz w:val="24"/>
        </w:rPr>
        <w:t>Par</w:t>
      </w:r>
      <w:r>
        <w:rPr>
          <w:spacing w:val="-5"/>
          <w:sz w:val="24"/>
        </w:rPr>
        <w:t xml:space="preserve"> </w:t>
      </w:r>
      <w:r>
        <w:rPr>
          <w:sz w:val="24"/>
        </w:rPr>
        <w:t>conséquent,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prioritaire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constitutionnalité</w:t>
      </w:r>
      <w:r>
        <w:rPr>
          <w:spacing w:val="-5"/>
          <w:sz w:val="24"/>
        </w:rPr>
        <w:t xml:space="preserve"> </w:t>
      </w:r>
      <w:r>
        <w:rPr>
          <w:sz w:val="24"/>
        </w:rPr>
        <w:t>porte,</w:t>
      </w:r>
      <w:r>
        <w:rPr>
          <w:spacing w:val="-6"/>
          <w:sz w:val="24"/>
        </w:rPr>
        <w:t xml:space="preserve"> </w:t>
      </w:r>
      <w:r>
        <w:rPr>
          <w:sz w:val="24"/>
        </w:rPr>
        <w:t>d’une</w:t>
      </w:r>
      <w:r>
        <w:rPr>
          <w:spacing w:val="-1"/>
          <w:sz w:val="24"/>
        </w:rPr>
        <w:t xml:space="preserve"> </w:t>
      </w:r>
      <w:r>
        <w:rPr>
          <w:sz w:val="24"/>
        </w:rPr>
        <w:t>part,</w:t>
      </w:r>
      <w:r>
        <w:rPr>
          <w:spacing w:val="-4"/>
          <w:sz w:val="24"/>
        </w:rPr>
        <w:t xml:space="preserve"> </w:t>
      </w:r>
      <w:r>
        <w:rPr>
          <w:sz w:val="24"/>
        </w:rPr>
        <w:t>sur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mots</w:t>
      </w:r>
    </w:p>
    <w:p w:rsidR="007A5844" w:rsidRDefault="006F5615">
      <w:pPr>
        <w:pStyle w:val="BodyText"/>
        <w:spacing w:before="24"/>
      </w:pPr>
      <w:r>
        <w:t>«</w:t>
      </w:r>
      <w:r>
        <w:rPr>
          <w:spacing w:val="7"/>
        </w:rPr>
        <w:t xml:space="preserve"> </w:t>
      </w:r>
      <w:proofErr w:type="gramStart"/>
      <w:r>
        <w:t>ou</w:t>
      </w:r>
      <w:proofErr w:type="gramEnd"/>
      <w:r>
        <w:rPr>
          <w:spacing w:val="7"/>
        </w:rPr>
        <w:t xml:space="preserve"> </w:t>
      </w:r>
      <w:r>
        <w:t>qu’il</w:t>
      </w:r>
      <w:r>
        <w:rPr>
          <w:spacing w:val="7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t>usage</w:t>
      </w:r>
      <w:r>
        <w:rPr>
          <w:spacing w:val="7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droit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résiliation</w:t>
      </w:r>
      <w:r>
        <w:rPr>
          <w:spacing w:val="10"/>
        </w:rPr>
        <w:t xml:space="preserve"> </w:t>
      </w:r>
      <w:r>
        <w:t>annuel</w:t>
      </w:r>
      <w:r>
        <w:rPr>
          <w:spacing w:val="6"/>
        </w:rPr>
        <w:t xml:space="preserve"> </w:t>
      </w:r>
      <w:r>
        <w:t>mentionné</w:t>
      </w:r>
      <w:r>
        <w:rPr>
          <w:spacing w:val="7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deuxième</w:t>
      </w:r>
      <w:r>
        <w:rPr>
          <w:spacing w:val="9"/>
        </w:rPr>
        <w:t xml:space="preserve"> </w:t>
      </w:r>
      <w:r>
        <w:t>alinéa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l’article</w:t>
      </w:r>
    </w:p>
    <w:p w:rsidR="007A5844" w:rsidRDefault="006F5615">
      <w:pPr>
        <w:pStyle w:val="BodyText"/>
        <w:spacing w:before="21" w:line="259" w:lineRule="auto"/>
        <w:ind w:right="112"/>
      </w:pPr>
      <w:r>
        <w:t>L. 113-12 du code des assurances ou au premier alinéa de l’article L. 221-10 du code de la</w:t>
      </w:r>
      <w:r>
        <w:rPr>
          <w:spacing w:val="1"/>
        </w:rPr>
        <w:t xml:space="preserve"> </w:t>
      </w:r>
      <w:r>
        <w:t>mutualité » figurant à la deuxième phrase du premier alin</w:t>
      </w:r>
      <w:r>
        <w:t>éa de l’article L. 313-30 du code de</w:t>
      </w:r>
      <w:r>
        <w:rPr>
          <w:spacing w:val="1"/>
        </w:rPr>
        <w:t xml:space="preserve"> </w:t>
      </w:r>
      <w:r>
        <w:t>la consommation et, d’autre part, sur le paragraphe V de l’article 10 de la loi du 21 février</w:t>
      </w:r>
      <w:r>
        <w:rPr>
          <w:spacing w:val="1"/>
        </w:rPr>
        <w:t xml:space="preserve"> </w:t>
      </w:r>
      <w:r>
        <w:t>2017.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spacing w:before="161"/>
        <w:ind w:left="246" w:hanging="131"/>
        <w:rPr>
          <w:sz w:val="24"/>
        </w:rPr>
      </w:pPr>
      <w:r>
        <w:rPr>
          <w:sz w:val="24"/>
        </w:rPr>
        <w:t>Sur</w:t>
      </w:r>
      <w:r>
        <w:rPr>
          <w:spacing w:val="-5"/>
          <w:sz w:val="24"/>
        </w:rPr>
        <w:t xml:space="preserve"> </w:t>
      </w:r>
      <w:r>
        <w:rPr>
          <w:sz w:val="24"/>
        </w:rPr>
        <w:t>certaines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357"/>
        </w:tabs>
        <w:spacing w:before="182" w:line="259" w:lineRule="auto"/>
        <w:ind w:right="114" w:firstLine="0"/>
        <w:jc w:val="both"/>
        <w:rPr>
          <w:sz w:val="24"/>
        </w:rPr>
      </w:pPr>
      <w:r>
        <w:rPr>
          <w:sz w:val="24"/>
        </w:rPr>
        <w:t>Selon le deuxième alinéa de l’article 6 du règlement intérieur du 4 février 2010 mentionn</w:t>
      </w:r>
      <w:r>
        <w:rPr>
          <w:sz w:val="24"/>
        </w:rPr>
        <w:t>é</w:t>
      </w:r>
      <w:r>
        <w:rPr>
          <w:spacing w:val="-52"/>
          <w:sz w:val="24"/>
        </w:rPr>
        <w:t xml:space="preserve"> </w:t>
      </w:r>
      <w:r>
        <w:rPr>
          <w:sz w:val="24"/>
        </w:rPr>
        <w:t>ci-dessus,</w:t>
      </w:r>
      <w:r>
        <w:rPr>
          <w:spacing w:val="-8"/>
          <w:sz w:val="24"/>
        </w:rPr>
        <w:t xml:space="preserve"> </w:t>
      </w:r>
      <w:r>
        <w:rPr>
          <w:sz w:val="24"/>
        </w:rPr>
        <w:t>seules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z w:val="24"/>
        </w:rPr>
        <w:t>personnes</w:t>
      </w:r>
      <w:r>
        <w:rPr>
          <w:spacing w:val="-8"/>
          <w:sz w:val="24"/>
        </w:rPr>
        <w:t xml:space="preserve"> </w:t>
      </w:r>
      <w:r>
        <w:rPr>
          <w:sz w:val="24"/>
        </w:rPr>
        <w:t>justifiant</w:t>
      </w:r>
      <w:r>
        <w:rPr>
          <w:spacing w:val="-8"/>
          <w:sz w:val="24"/>
        </w:rPr>
        <w:t xml:space="preserve"> </w:t>
      </w:r>
      <w:r>
        <w:rPr>
          <w:sz w:val="24"/>
        </w:rPr>
        <w:t>d’un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intérêt</w:t>
      </w:r>
      <w:r>
        <w:rPr>
          <w:spacing w:val="-6"/>
          <w:sz w:val="24"/>
        </w:rPr>
        <w:t xml:space="preserve"> </w:t>
      </w:r>
      <w:r>
        <w:rPr>
          <w:sz w:val="24"/>
        </w:rPr>
        <w:t>spécial</w:t>
      </w:r>
      <w:r>
        <w:rPr>
          <w:spacing w:val="-6"/>
          <w:sz w:val="24"/>
        </w:rPr>
        <w:t xml:space="preserve"> 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sont</w:t>
      </w:r>
      <w:r>
        <w:rPr>
          <w:spacing w:val="-9"/>
          <w:sz w:val="24"/>
        </w:rPr>
        <w:t xml:space="preserve"> </w:t>
      </w:r>
      <w:r>
        <w:rPr>
          <w:sz w:val="24"/>
        </w:rPr>
        <w:t>admises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présenter</w:t>
      </w:r>
      <w:r>
        <w:rPr>
          <w:spacing w:val="-6"/>
          <w:sz w:val="24"/>
        </w:rPr>
        <w:t xml:space="preserve"> </w:t>
      </w:r>
      <w:r>
        <w:rPr>
          <w:sz w:val="24"/>
        </w:rPr>
        <w:t>une</w:t>
      </w:r>
      <w:r>
        <w:rPr>
          <w:spacing w:val="-52"/>
          <w:sz w:val="24"/>
        </w:rPr>
        <w:t xml:space="preserve"> </w:t>
      </w:r>
      <w:r>
        <w:rPr>
          <w:sz w:val="24"/>
        </w:rPr>
        <w:t>intervention.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00"/>
        </w:tabs>
        <w:spacing w:before="160" w:line="259" w:lineRule="auto"/>
        <w:ind w:right="111" w:firstLine="0"/>
        <w:jc w:val="both"/>
        <w:rPr>
          <w:sz w:val="24"/>
        </w:rPr>
      </w:pPr>
      <w:r>
        <w:rPr>
          <w:sz w:val="24"/>
        </w:rPr>
        <w:t>La fédération requérante conclut à l’irrecevabilité des interventions présentées par la</w:t>
      </w:r>
      <w:r>
        <w:rPr>
          <w:spacing w:val="1"/>
          <w:sz w:val="24"/>
        </w:rPr>
        <w:t xml:space="preserve"> </w:t>
      </w:r>
      <w:r>
        <w:rPr>
          <w:sz w:val="24"/>
        </w:rPr>
        <w:t>société Réassurez-moi, l’association Assurance Emprunteur Citoyen et l’association Rose. Elle</w:t>
      </w:r>
      <w:r>
        <w:rPr>
          <w:spacing w:val="-52"/>
          <w:sz w:val="24"/>
        </w:rPr>
        <w:t xml:space="preserve"> </w:t>
      </w:r>
      <w:r>
        <w:rPr>
          <w:sz w:val="24"/>
        </w:rPr>
        <w:t>soutient que le mémoire en intervention de la société Réassurez-moi ne contiendrait ni</w:t>
      </w:r>
      <w:r>
        <w:rPr>
          <w:spacing w:val="1"/>
          <w:sz w:val="24"/>
        </w:rPr>
        <w:t xml:space="preserve"> </w:t>
      </w:r>
      <w:r>
        <w:rPr>
          <w:sz w:val="24"/>
        </w:rPr>
        <w:t>moyens ni</w:t>
      </w:r>
      <w:r>
        <w:rPr>
          <w:spacing w:val="1"/>
          <w:sz w:val="24"/>
        </w:rPr>
        <w:t xml:space="preserve"> </w:t>
      </w:r>
      <w:r>
        <w:rPr>
          <w:sz w:val="24"/>
        </w:rPr>
        <w:t>conclusions, 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président de</w:t>
      </w:r>
      <w:r>
        <w:rPr>
          <w:spacing w:val="1"/>
          <w:sz w:val="24"/>
        </w:rPr>
        <w:t xml:space="preserve"> </w:t>
      </w:r>
      <w:r>
        <w:rPr>
          <w:sz w:val="24"/>
        </w:rPr>
        <w:t>l’association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Emprunte</w:t>
      </w:r>
      <w:r>
        <w:rPr>
          <w:sz w:val="24"/>
        </w:rPr>
        <w:t>ur</w:t>
      </w:r>
      <w:r>
        <w:rPr>
          <w:spacing w:val="1"/>
          <w:sz w:val="24"/>
        </w:rPr>
        <w:t xml:space="preserve"> </w:t>
      </w:r>
      <w:r>
        <w:rPr>
          <w:sz w:val="24"/>
        </w:rPr>
        <w:t>Citoyen</w:t>
      </w:r>
      <w:r>
        <w:rPr>
          <w:spacing w:val="1"/>
          <w:sz w:val="24"/>
        </w:rPr>
        <w:t xml:space="preserve"> </w:t>
      </w:r>
      <w:r>
        <w:rPr>
          <w:sz w:val="24"/>
        </w:rPr>
        <w:t>n’aurait pas qualité à agir en justice au nom de cette dernière, faute d’avoir été habilité</w:t>
      </w:r>
      <w:r>
        <w:rPr>
          <w:spacing w:val="1"/>
          <w:sz w:val="24"/>
        </w:rPr>
        <w:t xml:space="preserve"> </w:t>
      </w:r>
      <w:r>
        <w:rPr>
          <w:sz w:val="24"/>
        </w:rPr>
        <w:t>conformément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statuts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cette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enfin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Rose</w:t>
      </w:r>
      <w:r>
        <w:rPr>
          <w:spacing w:val="1"/>
          <w:sz w:val="24"/>
        </w:rPr>
        <w:t xml:space="preserve"> </w:t>
      </w:r>
      <w:r>
        <w:rPr>
          <w:sz w:val="24"/>
        </w:rPr>
        <w:t>serait</w:t>
      </w:r>
      <w:r>
        <w:rPr>
          <w:spacing w:val="1"/>
          <w:sz w:val="24"/>
        </w:rPr>
        <w:t xml:space="preserve"> </w:t>
      </w:r>
      <w:r>
        <w:rPr>
          <w:sz w:val="24"/>
        </w:rPr>
        <w:t>dépourvue d’intérêt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agir eu égard à son objet social.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12"/>
        </w:tabs>
        <w:spacing w:before="159" w:line="259" w:lineRule="auto"/>
        <w:ind w:right="111" w:firstLine="0"/>
        <w:jc w:val="both"/>
        <w:rPr>
          <w:sz w:val="24"/>
        </w:rPr>
      </w:pPr>
      <w:r>
        <w:rPr>
          <w:sz w:val="24"/>
        </w:rPr>
        <w:t>Toutefois,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ressort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pièces</w:t>
      </w:r>
      <w:r>
        <w:rPr>
          <w:spacing w:val="1"/>
          <w:sz w:val="24"/>
        </w:rPr>
        <w:t xml:space="preserve"> </w:t>
      </w:r>
      <w:r>
        <w:rPr>
          <w:sz w:val="24"/>
        </w:rPr>
        <w:t>versées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dossier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irrecevabilités</w:t>
      </w:r>
      <w:r>
        <w:rPr>
          <w:spacing w:val="1"/>
          <w:sz w:val="24"/>
        </w:rPr>
        <w:t xml:space="preserve"> </w:t>
      </w:r>
      <w:r>
        <w:rPr>
          <w:sz w:val="24"/>
        </w:rPr>
        <w:t>alléguées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2"/>
          <w:sz w:val="24"/>
        </w:rPr>
        <w:t xml:space="preserve"> </w:t>
      </w:r>
      <w:r>
        <w:rPr>
          <w:sz w:val="24"/>
        </w:rPr>
        <w:t>l’encontre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demandes</w:t>
      </w:r>
      <w:r>
        <w:rPr>
          <w:spacing w:val="1"/>
          <w:sz w:val="24"/>
        </w:rPr>
        <w:t xml:space="preserve"> </w:t>
      </w:r>
      <w:r>
        <w:rPr>
          <w:sz w:val="24"/>
        </w:rPr>
        <w:t>d’intervention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société</w:t>
      </w:r>
      <w:r>
        <w:rPr>
          <w:spacing w:val="1"/>
          <w:sz w:val="24"/>
        </w:rPr>
        <w:t xml:space="preserve"> </w:t>
      </w:r>
      <w:r>
        <w:rPr>
          <w:sz w:val="24"/>
        </w:rPr>
        <w:t>Réassurez-moi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Assurance Emprunteur Citoyen manquent en fait. Par ailleurs, compte tenu de l’objet social</w:t>
      </w:r>
      <w:r>
        <w:rPr>
          <w:spacing w:val="1"/>
          <w:sz w:val="24"/>
        </w:rPr>
        <w:t xml:space="preserve"> </w:t>
      </w:r>
      <w:r>
        <w:rPr>
          <w:sz w:val="24"/>
        </w:rPr>
        <w:t>et de l’activité de l’association Rose, celle-ci dispose d’un intérêt spécial à intervenir. Par</w:t>
      </w:r>
      <w:r>
        <w:rPr>
          <w:spacing w:val="1"/>
          <w:sz w:val="24"/>
        </w:rPr>
        <w:t xml:space="preserve"> </w:t>
      </w:r>
      <w:r>
        <w:rPr>
          <w:sz w:val="24"/>
        </w:rPr>
        <w:t>conséquent,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conclusions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d’irrecevabilité</w:t>
      </w:r>
      <w:r>
        <w:rPr>
          <w:spacing w:val="-2"/>
          <w:sz w:val="24"/>
        </w:rPr>
        <w:t xml:space="preserve"> </w:t>
      </w:r>
      <w:r>
        <w:rPr>
          <w:sz w:val="24"/>
        </w:rPr>
        <w:t>de ces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r>
        <w:rPr>
          <w:sz w:val="24"/>
        </w:rPr>
        <w:t>rejetées.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fond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A5844" w:rsidRDefault="006F5615">
      <w:pPr>
        <w:pStyle w:val="BodyText"/>
        <w:spacing w:before="185" w:line="259" w:lineRule="auto"/>
        <w:ind w:right="112"/>
      </w:pPr>
      <w:r>
        <w:t>. En ce qui concerne certaines dispositions du premier alinéa de l’article L. 313-30 du code de</w:t>
      </w:r>
      <w:r>
        <w:rPr>
          <w:spacing w:val="-52"/>
        </w:rPr>
        <w:t xml:space="preserve"> </w:t>
      </w:r>
      <w:r>
        <w:t>la consommation</w:t>
      </w:r>
      <w:r>
        <w:rPr>
          <w:spacing w:val="1"/>
        </w:rPr>
        <w:t xml:space="preserve"> </w:t>
      </w:r>
      <w:r>
        <w:t>:</w:t>
      </w:r>
    </w:p>
    <w:p w:rsidR="007A5844" w:rsidRDefault="007A5844">
      <w:pPr>
        <w:spacing w:line="259" w:lineRule="auto"/>
        <w:sectPr w:rsidR="007A5844">
          <w:pgSz w:w="11910" w:h="16840"/>
          <w:pgMar w:top="1360" w:right="1300" w:bottom="1200" w:left="1300" w:header="0" w:footer="1000" w:gutter="0"/>
          <w:cols w:space="720"/>
        </w:sectPr>
      </w:pPr>
    </w:p>
    <w:p w:rsidR="007A5844" w:rsidRDefault="006F5615">
      <w:pPr>
        <w:pStyle w:val="ListParagraph"/>
        <w:numPr>
          <w:ilvl w:val="0"/>
          <w:numId w:val="4"/>
        </w:numPr>
        <w:tabs>
          <w:tab w:val="left" w:pos="367"/>
        </w:tabs>
        <w:spacing w:before="37" w:line="259" w:lineRule="auto"/>
        <w:ind w:right="111" w:firstLine="0"/>
        <w:jc w:val="both"/>
        <w:rPr>
          <w:sz w:val="24"/>
        </w:rPr>
      </w:pPr>
      <w:r>
        <w:rPr>
          <w:sz w:val="24"/>
        </w:rPr>
        <w:lastRenderedPageBreak/>
        <w:t>Selon l’article 16 de la Déclaration de 1789 : « Toute société dans laquelle la garantie des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droits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n’est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assurée,</w:t>
      </w:r>
      <w:r>
        <w:rPr>
          <w:spacing w:val="-12"/>
          <w:sz w:val="24"/>
        </w:rPr>
        <w:t xml:space="preserve"> </w:t>
      </w:r>
      <w:r>
        <w:rPr>
          <w:sz w:val="24"/>
        </w:rPr>
        <w:t>ni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séparation</w:t>
      </w:r>
      <w:r>
        <w:rPr>
          <w:spacing w:val="-9"/>
          <w:sz w:val="24"/>
        </w:rPr>
        <w:t xml:space="preserve"> </w:t>
      </w:r>
      <w:r>
        <w:rPr>
          <w:sz w:val="24"/>
        </w:rPr>
        <w:t>des</w:t>
      </w:r>
      <w:r>
        <w:rPr>
          <w:spacing w:val="-10"/>
          <w:sz w:val="24"/>
        </w:rPr>
        <w:t xml:space="preserve"> </w:t>
      </w:r>
      <w:r>
        <w:rPr>
          <w:sz w:val="24"/>
        </w:rPr>
        <w:t>pouvoirs</w:t>
      </w:r>
      <w:r>
        <w:rPr>
          <w:spacing w:val="-9"/>
          <w:sz w:val="24"/>
        </w:rPr>
        <w:t xml:space="preserve"> </w:t>
      </w:r>
      <w:r>
        <w:rPr>
          <w:sz w:val="24"/>
        </w:rPr>
        <w:t>déterminée,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n’a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point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4"/>
          <w:sz w:val="24"/>
        </w:rPr>
        <w:t xml:space="preserve"> </w:t>
      </w:r>
      <w:r>
        <w:rPr>
          <w:sz w:val="24"/>
        </w:rPr>
        <w:t>».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352"/>
        </w:tabs>
        <w:spacing w:before="162" w:line="259" w:lineRule="auto"/>
        <w:ind w:right="112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est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tout</w:t>
      </w:r>
      <w:r>
        <w:rPr>
          <w:spacing w:val="-5"/>
          <w:sz w:val="24"/>
        </w:rPr>
        <w:t xml:space="preserve"> </w:t>
      </w:r>
      <w:r>
        <w:rPr>
          <w:sz w:val="24"/>
        </w:rPr>
        <w:t>moment</w:t>
      </w:r>
      <w:r>
        <w:rPr>
          <w:spacing w:val="-6"/>
          <w:sz w:val="24"/>
        </w:rPr>
        <w:t xml:space="preserve"> </w:t>
      </w:r>
      <w:r>
        <w:rPr>
          <w:sz w:val="24"/>
        </w:rPr>
        <w:t>loisible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législateur,</w:t>
      </w:r>
      <w:r>
        <w:rPr>
          <w:spacing w:val="-5"/>
          <w:sz w:val="24"/>
        </w:rPr>
        <w:t xml:space="preserve"> </w:t>
      </w:r>
      <w:r>
        <w:rPr>
          <w:sz w:val="24"/>
        </w:rPr>
        <w:t>statuant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domaine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compétence,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modifier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textes</w:t>
      </w:r>
      <w:r>
        <w:rPr>
          <w:spacing w:val="1"/>
          <w:sz w:val="24"/>
        </w:rPr>
        <w:t xml:space="preserve"> </w:t>
      </w:r>
      <w:r>
        <w:rPr>
          <w:sz w:val="24"/>
        </w:rPr>
        <w:t>antérieurs ou d’abroger</w:t>
      </w:r>
      <w:r>
        <w:rPr>
          <w:spacing w:val="1"/>
          <w:sz w:val="24"/>
        </w:rPr>
        <w:t xml:space="preserve"> </w:t>
      </w:r>
      <w:r>
        <w:rPr>
          <w:sz w:val="24"/>
        </w:rPr>
        <w:t>ceux-ci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leur substituant,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cas</w:t>
      </w:r>
      <w:r>
        <w:rPr>
          <w:spacing w:val="1"/>
          <w:sz w:val="24"/>
        </w:rPr>
        <w:t xml:space="preserve"> </w:t>
      </w:r>
      <w:r>
        <w:rPr>
          <w:sz w:val="24"/>
        </w:rPr>
        <w:t>échéant,</w:t>
      </w:r>
      <w:r>
        <w:rPr>
          <w:spacing w:val="1"/>
          <w:sz w:val="24"/>
        </w:rPr>
        <w:t xml:space="preserve"> </w:t>
      </w:r>
      <w:r>
        <w:rPr>
          <w:sz w:val="24"/>
        </w:rPr>
        <w:t>d’autres</w:t>
      </w:r>
      <w:r>
        <w:rPr>
          <w:spacing w:val="1"/>
          <w:sz w:val="24"/>
        </w:rPr>
        <w:t xml:space="preserve"> </w:t>
      </w:r>
      <w:r>
        <w:rPr>
          <w:sz w:val="24"/>
        </w:rPr>
        <w:t>dispositions.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faisant,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saurait</w:t>
      </w:r>
      <w:r>
        <w:rPr>
          <w:spacing w:val="1"/>
          <w:sz w:val="24"/>
        </w:rPr>
        <w:t xml:space="preserve"> </w:t>
      </w:r>
      <w:r>
        <w:rPr>
          <w:sz w:val="24"/>
        </w:rPr>
        <w:t>toutefois</w:t>
      </w:r>
      <w:r>
        <w:rPr>
          <w:spacing w:val="1"/>
          <w:sz w:val="24"/>
        </w:rPr>
        <w:t xml:space="preserve"> </w:t>
      </w:r>
      <w:r>
        <w:rPr>
          <w:sz w:val="24"/>
        </w:rPr>
        <w:t>priver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garanties</w:t>
      </w:r>
      <w:r>
        <w:rPr>
          <w:spacing w:val="1"/>
          <w:sz w:val="24"/>
        </w:rPr>
        <w:t xml:space="preserve"> </w:t>
      </w:r>
      <w:r>
        <w:rPr>
          <w:sz w:val="24"/>
        </w:rPr>
        <w:t>légales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exigences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constitutionnelles.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particulier,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ne</w:t>
      </w:r>
      <w:r>
        <w:rPr>
          <w:spacing w:val="-11"/>
          <w:sz w:val="24"/>
        </w:rPr>
        <w:t xml:space="preserve"> </w:t>
      </w:r>
      <w:r>
        <w:rPr>
          <w:sz w:val="24"/>
        </w:rPr>
        <w:t>saurait,</w:t>
      </w:r>
      <w:r>
        <w:rPr>
          <w:spacing w:val="-12"/>
          <w:sz w:val="24"/>
        </w:rPr>
        <w:t xml:space="preserve"> </w:t>
      </w:r>
      <w:r>
        <w:rPr>
          <w:sz w:val="24"/>
        </w:rPr>
        <w:t>sans</w:t>
      </w:r>
      <w:r>
        <w:rPr>
          <w:spacing w:val="-12"/>
          <w:sz w:val="24"/>
        </w:rPr>
        <w:t xml:space="preserve"> </w:t>
      </w:r>
      <w:r>
        <w:rPr>
          <w:sz w:val="24"/>
        </w:rPr>
        <w:t>motif</w:t>
      </w:r>
      <w:r>
        <w:rPr>
          <w:spacing w:val="-10"/>
          <w:sz w:val="24"/>
        </w:rPr>
        <w:t xml:space="preserve"> </w:t>
      </w:r>
      <w:r>
        <w:rPr>
          <w:sz w:val="24"/>
        </w:rPr>
        <w:t>d’intérêt</w:t>
      </w:r>
      <w:r>
        <w:rPr>
          <w:spacing w:val="-9"/>
          <w:sz w:val="24"/>
        </w:rPr>
        <w:t xml:space="preserve"> </w:t>
      </w:r>
      <w:r>
        <w:rPr>
          <w:sz w:val="24"/>
        </w:rPr>
        <w:t>général</w:t>
      </w:r>
      <w:r>
        <w:rPr>
          <w:spacing w:val="-10"/>
          <w:sz w:val="24"/>
        </w:rPr>
        <w:t xml:space="preserve"> </w:t>
      </w:r>
      <w:r>
        <w:rPr>
          <w:sz w:val="24"/>
        </w:rPr>
        <w:t>suffisant,</w:t>
      </w:r>
      <w:r>
        <w:rPr>
          <w:spacing w:val="-52"/>
          <w:sz w:val="24"/>
        </w:rPr>
        <w:t xml:space="preserve"> </w:t>
      </w:r>
      <w:r>
        <w:rPr>
          <w:sz w:val="24"/>
        </w:rPr>
        <w:t>ni porter atteinte aux situations légalement acquises ni remettre en caus</w:t>
      </w:r>
      <w:r>
        <w:rPr>
          <w:sz w:val="24"/>
        </w:rPr>
        <w:t>e les effets qui</w:t>
      </w:r>
      <w:r>
        <w:rPr>
          <w:spacing w:val="1"/>
          <w:sz w:val="24"/>
        </w:rPr>
        <w:t xml:space="preserve"> </w:t>
      </w:r>
      <w:r>
        <w:rPr>
          <w:sz w:val="24"/>
        </w:rPr>
        <w:t>peuvent</w:t>
      </w:r>
      <w:r>
        <w:rPr>
          <w:spacing w:val="-2"/>
          <w:sz w:val="24"/>
        </w:rPr>
        <w:t xml:space="preserve"> </w:t>
      </w:r>
      <w:r>
        <w:rPr>
          <w:sz w:val="24"/>
        </w:rPr>
        <w:t>légitimement</w:t>
      </w:r>
      <w:r>
        <w:rPr>
          <w:spacing w:val="-1"/>
          <w:sz w:val="24"/>
        </w:rPr>
        <w:t xml:space="preserve"> </w:t>
      </w:r>
      <w:r>
        <w:rPr>
          <w:sz w:val="24"/>
        </w:rPr>
        <w:t>être attendus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telles situations.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96"/>
        </w:tabs>
        <w:spacing w:line="259" w:lineRule="auto"/>
        <w:ind w:right="111" w:firstLine="0"/>
        <w:jc w:val="both"/>
        <w:rPr>
          <w:sz w:val="24"/>
        </w:rPr>
      </w:pPr>
      <w:r>
        <w:rPr>
          <w:sz w:val="24"/>
        </w:rPr>
        <w:t>Le premier alinéa de l’article L. 313-30 du code de la consommation, dans sa rédaction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antérieure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loi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21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février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2017,</w:t>
      </w:r>
      <w:r>
        <w:rPr>
          <w:spacing w:val="-13"/>
          <w:sz w:val="24"/>
        </w:rPr>
        <w:t xml:space="preserve"> </w:t>
      </w:r>
      <w:r>
        <w:rPr>
          <w:sz w:val="24"/>
        </w:rPr>
        <w:t>prévoit</w:t>
      </w:r>
      <w:r>
        <w:rPr>
          <w:spacing w:val="-12"/>
          <w:sz w:val="24"/>
        </w:rPr>
        <w:t xml:space="preserve"> </w:t>
      </w:r>
      <w:r>
        <w:rPr>
          <w:sz w:val="24"/>
        </w:rPr>
        <w:t>que,</w:t>
      </w:r>
      <w:r>
        <w:rPr>
          <w:spacing w:val="-13"/>
          <w:sz w:val="24"/>
        </w:rPr>
        <w:t xml:space="preserve"> </w:t>
      </w:r>
      <w:r>
        <w:rPr>
          <w:sz w:val="24"/>
        </w:rPr>
        <w:t>jusqu’à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signature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l’offre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prêt</w:t>
      </w:r>
      <w:r>
        <w:rPr>
          <w:spacing w:val="-13"/>
          <w:sz w:val="24"/>
        </w:rPr>
        <w:t xml:space="preserve"> </w:t>
      </w:r>
      <w:r>
        <w:rPr>
          <w:sz w:val="24"/>
        </w:rPr>
        <w:t>destiné</w:t>
      </w:r>
      <w:r>
        <w:rPr>
          <w:spacing w:val="-52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financer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bien</w:t>
      </w:r>
      <w:r>
        <w:rPr>
          <w:spacing w:val="-7"/>
          <w:sz w:val="24"/>
        </w:rPr>
        <w:t xml:space="preserve"> </w:t>
      </w:r>
      <w:r>
        <w:rPr>
          <w:sz w:val="24"/>
        </w:rPr>
        <w:t>immobilier,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prêteur</w:t>
      </w:r>
      <w:r>
        <w:rPr>
          <w:spacing w:val="-8"/>
          <w:sz w:val="24"/>
        </w:rPr>
        <w:t xml:space="preserve"> </w:t>
      </w:r>
      <w:r>
        <w:rPr>
          <w:sz w:val="24"/>
        </w:rPr>
        <w:t>ne</w:t>
      </w:r>
      <w:r>
        <w:rPr>
          <w:spacing w:val="-11"/>
          <w:sz w:val="24"/>
        </w:rPr>
        <w:t xml:space="preserve"> </w:t>
      </w:r>
      <w:r>
        <w:rPr>
          <w:sz w:val="24"/>
        </w:rPr>
        <w:t>peut</w:t>
      </w:r>
      <w:r>
        <w:rPr>
          <w:spacing w:val="-10"/>
          <w:sz w:val="24"/>
        </w:rPr>
        <w:t xml:space="preserve"> </w:t>
      </w:r>
      <w:r>
        <w:rPr>
          <w:sz w:val="24"/>
        </w:rPr>
        <w:t>refuser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garantie,</w:t>
      </w:r>
      <w:r>
        <w:rPr>
          <w:spacing w:val="-9"/>
          <w:sz w:val="24"/>
        </w:rPr>
        <w:t xml:space="preserve"> </w:t>
      </w:r>
      <w:r>
        <w:rPr>
          <w:sz w:val="24"/>
        </w:rPr>
        <w:t>pour</w:t>
      </w:r>
      <w:r>
        <w:rPr>
          <w:spacing w:val="-11"/>
          <w:sz w:val="24"/>
        </w:rPr>
        <w:t xml:space="preserve"> </w:t>
      </w:r>
      <w:r>
        <w:rPr>
          <w:sz w:val="24"/>
        </w:rPr>
        <w:t>couvrir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risque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défaut de remboursement, un autre contrat d’assurance que le contrat de groupe qu’il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propose.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même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lorsque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l’emprunteur</w:t>
      </w:r>
      <w:r>
        <w:rPr>
          <w:spacing w:val="-11"/>
          <w:sz w:val="24"/>
        </w:rPr>
        <w:t xml:space="preserve"> </w:t>
      </w:r>
      <w:r>
        <w:rPr>
          <w:sz w:val="24"/>
        </w:rPr>
        <w:t>résilie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contrat</w:t>
      </w:r>
      <w:r>
        <w:rPr>
          <w:spacing w:val="-10"/>
          <w:sz w:val="24"/>
        </w:rPr>
        <w:t xml:space="preserve"> </w:t>
      </w:r>
      <w:r>
        <w:rPr>
          <w:sz w:val="24"/>
        </w:rPr>
        <w:t>dans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délai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douze</w:t>
      </w:r>
      <w:r>
        <w:rPr>
          <w:spacing w:val="-10"/>
          <w:sz w:val="24"/>
        </w:rPr>
        <w:t xml:space="preserve"> </w:t>
      </w:r>
      <w:r>
        <w:rPr>
          <w:sz w:val="24"/>
        </w:rPr>
        <w:t>mois</w:t>
      </w:r>
      <w:r>
        <w:rPr>
          <w:spacing w:val="-51"/>
          <w:sz w:val="24"/>
        </w:rPr>
        <w:t xml:space="preserve"> </w:t>
      </w:r>
      <w:r>
        <w:rPr>
          <w:sz w:val="24"/>
        </w:rPr>
        <w:t>à compter de la signature de l’offre de prêt dans les conditions définies au premier alinéa de</w:t>
      </w:r>
      <w:r>
        <w:rPr>
          <w:spacing w:val="1"/>
          <w:sz w:val="24"/>
        </w:rPr>
        <w:t xml:space="preserve"> </w:t>
      </w:r>
      <w:r>
        <w:rPr>
          <w:sz w:val="24"/>
        </w:rPr>
        <w:t>l’article L. 113-12-2 du code des assurances ou au deuxième alinéa de l’article L. 221-10 du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mutualité.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76"/>
        </w:tabs>
        <w:spacing w:before="157" w:line="259" w:lineRule="auto"/>
        <w:ind w:right="112" w:firstLine="0"/>
        <w:jc w:val="both"/>
        <w:rPr>
          <w:sz w:val="24"/>
        </w:rPr>
      </w:pPr>
      <w:r>
        <w:rPr>
          <w:sz w:val="24"/>
        </w:rPr>
        <w:t>La loi du 21 févr</w:t>
      </w:r>
      <w:r>
        <w:rPr>
          <w:sz w:val="24"/>
        </w:rPr>
        <w:t>ier 2017 a complété le premier alinéa de l’article L. 313-30 afin de prévoir</w:t>
      </w:r>
      <w:r>
        <w:rPr>
          <w:spacing w:val="-52"/>
          <w:sz w:val="24"/>
        </w:rPr>
        <w:t xml:space="preserve"> </w:t>
      </w:r>
      <w:r>
        <w:rPr>
          <w:sz w:val="24"/>
        </w:rPr>
        <w:t>que l’emprunteur peut également, après la conclusion du contrat de prêt, substituer au</w:t>
      </w:r>
      <w:r>
        <w:rPr>
          <w:spacing w:val="1"/>
          <w:sz w:val="24"/>
        </w:rPr>
        <w:t xml:space="preserve"> </w:t>
      </w:r>
      <w:r>
        <w:rPr>
          <w:sz w:val="24"/>
        </w:rPr>
        <w:t>contrat d’assurance de groupe un autre contrat d’assurance, en faisant usage du droit de</w:t>
      </w:r>
      <w:r>
        <w:rPr>
          <w:spacing w:val="1"/>
          <w:sz w:val="24"/>
        </w:rPr>
        <w:t xml:space="preserve"> </w:t>
      </w:r>
      <w:r>
        <w:rPr>
          <w:sz w:val="24"/>
        </w:rPr>
        <w:t>rés</w:t>
      </w:r>
      <w:r>
        <w:rPr>
          <w:sz w:val="24"/>
        </w:rPr>
        <w:t>iliation mentionné au deuxième alinéa de l’article L. 113-12 du code des assurances ou au</w:t>
      </w:r>
      <w:r>
        <w:rPr>
          <w:spacing w:val="1"/>
          <w:sz w:val="24"/>
        </w:rPr>
        <w:t xml:space="preserve"> </w:t>
      </w:r>
      <w:r>
        <w:rPr>
          <w:sz w:val="24"/>
        </w:rPr>
        <w:t>premier</w:t>
      </w:r>
      <w:r>
        <w:rPr>
          <w:spacing w:val="-8"/>
          <w:sz w:val="24"/>
        </w:rPr>
        <w:t xml:space="preserve"> </w:t>
      </w:r>
      <w:r>
        <w:rPr>
          <w:sz w:val="24"/>
        </w:rPr>
        <w:t>alinéa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5"/>
          <w:sz w:val="24"/>
        </w:rPr>
        <w:t xml:space="preserve"> </w:t>
      </w:r>
      <w:r>
        <w:rPr>
          <w:sz w:val="24"/>
        </w:rPr>
        <w:t>L.</w:t>
      </w:r>
      <w:r>
        <w:rPr>
          <w:spacing w:val="-6"/>
          <w:sz w:val="24"/>
        </w:rPr>
        <w:t xml:space="preserve"> </w:t>
      </w:r>
      <w:r>
        <w:rPr>
          <w:sz w:val="24"/>
        </w:rPr>
        <w:t>221-10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mutualité.</w:t>
      </w:r>
      <w:r>
        <w:rPr>
          <w:spacing w:val="-5"/>
          <w:sz w:val="24"/>
        </w:rPr>
        <w:t xml:space="preserve"> </w:t>
      </w:r>
      <w:r>
        <w:rPr>
          <w:sz w:val="24"/>
        </w:rPr>
        <w:t>Ces</w:t>
      </w:r>
      <w:r>
        <w:rPr>
          <w:spacing w:val="-7"/>
          <w:sz w:val="24"/>
        </w:rPr>
        <w:t xml:space="preserve"> </w:t>
      </w:r>
      <w:r>
        <w:rPr>
          <w:sz w:val="24"/>
        </w:rPr>
        <w:t>dispositions</w:t>
      </w:r>
      <w:r>
        <w:rPr>
          <w:spacing w:val="-6"/>
          <w:sz w:val="24"/>
        </w:rPr>
        <w:t xml:space="preserve"> </w:t>
      </w:r>
      <w:r>
        <w:rPr>
          <w:sz w:val="24"/>
        </w:rPr>
        <w:t>permettent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>
        <w:rPr>
          <w:sz w:val="24"/>
        </w:rPr>
        <w:t>assuré de résilier un contrat d’assurance tous les ans en adressant une lettre recommandée</w:t>
      </w:r>
      <w:r>
        <w:rPr>
          <w:spacing w:val="1"/>
          <w:sz w:val="24"/>
        </w:rPr>
        <w:t xml:space="preserve"> </w:t>
      </w:r>
      <w:r>
        <w:rPr>
          <w:sz w:val="24"/>
        </w:rPr>
        <w:t>au moins</w:t>
      </w:r>
      <w:r>
        <w:rPr>
          <w:spacing w:val="-2"/>
          <w:sz w:val="24"/>
        </w:rPr>
        <w:t xml:space="preserve"> </w:t>
      </w:r>
      <w:r>
        <w:rPr>
          <w:sz w:val="24"/>
        </w:rPr>
        <w:t>deux</w:t>
      </w:r>
      <w:r>
        <w:rPr>
          <w:spacing w:val="-1"/>
          <w:sz w:val="24"/>
        </w:rPr>
        <w:t xml:space="preserve"> </w:t>
      </w:r>
      <w:r>
        <w:rPr>
          <w:sz w:val="24"/>
        </w:rPr>
        <w:t>mois</w:t>
      </w:r>
      <w:r>
        <w:rPr>
          <w:spacing w:val="1"/>
          <w:sz w:val="24"/>
        </w:rPr>
        <w:t xml:space="preserve"> </w:t>
      </w:r>
      <w:r>
        <w:rPr>
          <w:sz w:val="24"/>
        </w:rPr>
        <w:t>avant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d’échéance.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86"/>
        </w:tabs>
        <w:spacing w:before="160" w:line="259" w:lineRule="auto"/>
        <w:ind w:right="111" w:firstLine="0"/>
        <w:jc w:val="both"/>
        <w:rPr>
          <w:sz w:val="24"/>
        </w:rPr>
      </w:pPr>
      <w:r>
        <w:rPr>
          <w:sz w:val="24"/>
        </w:rPr>
        <w:t>En premier lieu, l’application des dispositions contestées du premier alinéa de l’article L.</w:t>
      </w:r>
      <w:r>
        <w:rPr>
          <w:spacing w:val="1"/>
          <w:sz w:val="24"/>
        </w:rPr>
        <w:t xml:space="preserve"> </w:t>
      </w:r>
      <w:r>
        <w:rPr>
          <w:sz w:val="24"/>
        </w:rPr>
        <w:t>313-30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8"/>
          <w:sz w:val="24"/>
        </w:rPr>
        <w:t xml:space="preserve"> </w:t>
      </w:r>
      <w:r>
        <w:rPr>
          <w:sz w:val="24"/>
        </w:rPr>
        <w:t>code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consom</w:t>
      </w:r>
      <w:r>
        <w:rPr>
          <w:sz w:val="24"/>
        </w:rPr>
        <w:t>mation</w:t>
      </w:r>
      <w:r>
        <w:rPr>
          <w:spacing w:val="-8"/>
          <w:sz w:val="24"/>
        </w:rPr>
        <w:t xml:space="preserve"> </w:t>
      </w:r>
      <w:r>
        <w:rPr>
          <w:sz w:val="24"/>
        </w:rPr>
        <w:t>aux</w:t>
      </w:r>
      <w:r>
        <w:rPr>
          <w:spacing w:val="-9"/>
          <w:sz w:val="24"/>
        </w:rPr>
        <w:t xml:space="preserve"> </w:t>
      </w:r>
      <w:r>
        <w:rPr>
          <w:sz w:val="24"/>
        </w:rPr>
        <w:t>contrats</w:t>
      </w:r>
      <w:r>
        <w:rPr>
          <w:spacing w:val="-9"/>
          <w:sz w:val="24"/>
        </w:rPr>
        <w:t xml:space="preserve"> </w:t>
      </w:r>
      <w:r>
        <w:rPr>
          <w:sz w:val="24"/>
        </w:rPr>
        <w:t>conclus</w:t>
      </w:r>
      <w:r>
        <w:rPr>
          <w:spacing w:val="-9"/>
          <w:sz w:val="24"/>
        </w:rPr>
        <w:t xml:space="preserve"> </w:t>
      </w:r>
      <w:r>
        <w:rPr>
          <w:sz w:val="24"/>
        </w:rPr>
        <w:t>avant</w:t>
      </w:r>
      <w:r>
        <w:rPr>
          <w:spacing w:val="-8"/>
          <w:sz w:val="24"/>
        </w:rPr>
        <w:t xml:space="preserve"> </w:t>
      </w:r>
      <w:r>
        <w:rPr>
          <w:sz w:val="24"/>
        </w:rPr>
        <w:t>leur</w:t>
      </w:r>
      <w:r>
        <w:rPr>
          <w:spacing w:val="-11"/>
          <w:sz w:val="24"/>
        </w:rPr>
        <w:t xml:space="preserve"> </w:t>
      </w:r>
      <w:r>
        <w:rPr>
          <w:sz w:val="24"/>
        </w:rPr>
        <w:t>entrée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vigueur</w:t>
      </w:r>
      <w:r>
        <w:rPr>
          <w:spacing w:val="-8"/>
          <w:sz w:val="24"/>
        </w:rPr>
        <w:t xml:space="preserve"> </w:t>
      </w:r>
      <w:r>
        <w:rPr>
          <w:sz w:val="24"/>
        </w:rPr>
        <w:t>résulte</w:t>
      </w:r>
      <w:r>
        <w:rPr>
          <w:spacing w:val="-51"/>
          <w:sz w:val="24"/>
        </w:rPr>
        <w:t xml:space="preserve"> </w:t>
      </w:r>
      <w:r>
        <w:rPr>
          <w:sz w:val="24"/>
        </w:rPr>
        <w:t>du paragraphe V de l’article 10 de la loi du 21 février 2017. En ce que ces dispositions</w:t>
      </w:r>
      <w:r>
        <w:rPr>
          <w:spacing w:val="1"/>
          <w:sz w:val="24"/>
        </w:rPr>
        <w:t xml:space="preserve"> </w:t>
      </w:r>
      <w:r>
        <w:rPr>
          <w:sz w:val="24"/>
        </w:rPr>
        <w:t>s’appliquent aux contrats conclus après cette entrée en vigueur, elles sont insusceptibles de</w:t>
      </w:r>
      <w:r>
        <w:rPr>
          <w:spacing w:val="1"/>
          <w:sz w:val="24"/>
        </w:rPr>
        <w:t xml:space="preserve"> </w:t>
      </w:r>
      <w:r>
        <w:rPr>
          <w:sz w:val="24"/>
        </w:rPr>
        <w:t>porter a</w:t>
      </w:r>
      <w:r>
        <w:rPr>
          <w:sz w:val="24"/>
        </w:rPr>
        <w:t>tteinte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</w:t>
      </w:r>
      <w:r>
        <w:rPr>
          <w:spacing w:val="-3"/>
          <w:sz w:val="24"/>
        </w:rPr>
        <w:t xml:space="preserve"> </w:t>
      </w:r>
      <w:r>
        <w:rPr>
          <w:sz w:val="24"/>
        </w:rPr>
        <w:t>légalement</w:t>
      </w:r>
      <w:r>
        <w:rPr>
          <w:spacing w:val="1"/>
          <w:sz w:val="24"/>
        </w:rPr>
        <w:t xml:space="preserve"> </w:t>
      </w:r>
      <w:r>
        <w:rPr>
          <w:sz w:val="24"/>
        </w:rPr>
        <w:t>acquises.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84"/>
        </w:tabs>
        <w:spacing w:line="259" w:lineRule="auto"/>
        <w:ind w:right="112" w:firstLine="0"/>
        <w:jc w:val="both"/>
        <w:rPr>
          <w:sz w:val="24"/>
        </w:rPr>
      </w:pPr>
      <w:r>
        <w:rPr>
          <w:sz w:val="24"/>
        </w:rPr>
        <w:t>En second lieu, aucune disposition du droit applicable avant la loi du 21 février 2017 aux</w:t>
      </w:r>
      <w:r>
        <w:rPr>
          <w:spacing w:val="1"/>
          <w:sz w:val="24"/>
        </w:rPr>
        <w:t xml:space="preserve"> </w:t>
      </w:r>
      <w:r>
        <w:rPr>
          <w:sz w:val="24"/>
        </w:rPr>
        <w:t>contrats</w:t>
      </w:r>
      <w:r>
        <w:rPr>
          <w:spacing w:val="1"/>
          <w:sz w:val="24"/>
        </w:rPr>
        <w:t xml:space="preserve"> </w:t>
      </w:r>
      <w:r>
        <w:rPr>
          <w:sz w:val="24"/>
        </w:rPr>
        <w:t>d’assurance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groupe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n’a</w:t>
      </w:r>
      <w:r>
        <w:rPr>
          <w:spacing w:val="1"/>
          <w:sz w:val="24"/>
        </w:rPr>
        <w:t xml:space="preserve"> </w:t>
      </w:r>
      <w:r>
        <w:rPr>
          <w:sz w:val="24"/>
        </w:rPr>
        <w:t>pu</w:t>
      </w:r>
      <w:r>
        <w:rPr>
          <w:spacing w:val="1"/>
          <w:sz w:val="24"/>
        </w:rPr>
        <w:t xml:space="preserve"> </w:t>
      </w:r>
      <w:r>
        <w:rPr>
          <w:sz w:val="24"/>
        </w:rPr>
        <w:t>faire</w:t>
      </w:r>
      <w:r>
        <w:rPr>
          <w:spacing w:val="1"/>
          <w:sz w:val="24"/>
        </w:rPr>
        <w:t xml:space="preserve"> </w:t>
      </w:r>
      <w:r>
        <w:rPr>
          <w:sz w:val="24"/>
        </w:rPr>
        <w:t>naître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attente</w:t>
      </w:r>
      <w:r>
        <w:rPr>
          <w:spacing w:val="1"/>
          <w:sz w:val="24"/>
        </w:rPr>
        <w:t xml:space="preserve"> </w:t>
      </w:r>
      <w:r>
        <w:rPr>
          <w:sz w:val="24"/>
        </w:rPr>
        <w:t>légitime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établissements bancaires et des sociétés d’assurances proposant ces contrats quant à la</w:t>
      </w:r>
      <w:r>
        <w:rPr>
          <w:spacing w:val="1"/>
          <w:sz w:val="24"/>
        </w:rPr>
        <w:t xml:space="preserve"> </w:t>
      </w:r>
      <w:r>
        <w:rPr>
          <w:sz w:val="24"/>
        </w:rPr>
        <w:t>pérennité des conditions de résiliation de ces derniers. D’ailleurs, les évolutions successives</w:t>
      </w:r>
      <w:r>
        <w:rPr>
          <w:spacing w:val="1"/>
          <w:sz w:val="24"/>
        </w:rPr>
        <w:t xml:space="preserve"> </w:t>
      </w:r>
      <w:r>
        <w:rPr>
          <w:sz w:val="24"/>
        </w:rPr>
        <w:t>apportées à ce droit par les lois du 3 janvier 2008, du 1er juillet 2010</w:t>
      </w:r>
      <w:r>
        <w:rPr>
          <w:sz w:val="24"/>
        </w:rPr>
        <w:t xml:space="preserve"> et du 26 juillet 2013</w:t>
      </w:r>
      <w:r>
        <w:rPr>
          <w:spacing w:val="1"/>
          <w:sz w:val="24"/>
        </w:rPr>
        <w:t xml:space="preserve"> </w:t>
      </w:r>
      <w:r>
        <w:rPr>
          <w:sz w:val="24"/>
        </w:rPr>
        <w:t>mentionnées ci-dessus ont élargi les possibilités de résiliation de ces contrats par les assurés,</w:t>
      </w:r>
      <w:r>
        <w:rPr>
          <w:spacing w:val="-52"/>
          <w:sz w:val="24"/>
        </w:rPr>
        <w:t xml:space="preserve"> </w:t>
      </w:r>
      <w:r>
        <w:rPr>
          <w:sz w:val="24"/>
        </w:rPr>
        <w:t>rapprochant</w:t>
      </w:r>
      <w:r>
        <w:rPr>
          <w:spacing w:val="1"/>
          <w:sz w:val="24"/>
        </w:rPr>
        <w:t xml:space="preserve"> </w:t>
      </w:r>
      <w:r>
        <w:rPr>
          <w:sz w:val="24"/>
        </w:rPr>
        <w:t>ainsi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règles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leur</w:t>
      </w:r>
      <w:r>
        <w:rPr>
          <w:spacing w:val="1"/>
          <w:sz w:val="24"/>
        </w:rPr>
        <w:t xml:space="preserve"> </w:t>
      </w:r>
      <w:r>
        <w:rPr>
          <w:sz w:val="24"/>
        </w:rPr>
        <w:t>sont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celles</w:t>
      </w:r>
      <w:r>
        <w:rPr>
          <w:spacing w:val="1"/>
          <w:sz w:val="24"/>
        </w:rPr>
        <w:t xml:space="preserve"> </w:t>
      </w:r>
      <w:r>
        <w:rPr>
          <w:sz w:val="24"/>
        </w:rPr>
        <w:t>communes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contrats</w:t>
      </w:r>
      <w:r>
        <w:rPr>
          <w:spacing w:val="-52"/>
          <w:sz w:val="24"/>
        </w:rPr>
        <w:t xml:space="preserve"> </w:t>
      </w:r>
      <w:r>
        <w:rPr>
          <w:sz w:val="24"/>
        </w:rPr>
        <w:t>d’assurance. Elles ont également élargi les poss</w:t>
      </w:r>
      <w:r>
        <w:rPr>
          <w:sz w:val="24"/>
        </w:rPr>
        <w:t>ibilités de souscription de contrats alternatifs.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seule</w:t>
      </w:r>
      <w:r>
        <w:rPr>
          <w:spacing w:val="-11"/>
          <w:sz w:val="24"/>
        </w:rPr>
        <w:t xml:space="preserve"> </w:t>
      </w:r>
      <w:r>
        <w:rPr>
          <w:sz w:val="24"/>
        </w:rPr>
        <w:t>circonstance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ces</w:t>
      </w:r>
      <w:r>
        <w:rPr>
          <w:spacing w:val="-11"/>
          <w:sz w:val="24"/>
        </w:rPr>
        <w:t xml:space="preserve"> </w:t>
      </w:r>
      <w:r>
        <w:rPr>
          <w:sz w:val="24"/>
        </w:rPr>
        <w:t>établissements</w:t>
      </w:r>
      <w:r>
        <w:rPr>
          <w:spacing w:val="-12"/>
          <w:sz w:val="24"/>
        </w:rPr>
        <w:t xml:space="preserve"> </w:t>
      </w:r>
      <w:r>
        <w:rPr>
          <w:sz w:val="24"/>
        </w:rPr>
        <w:t>bancaires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sociétés</w:t>
      </w:r>
      <w:r>
        <w:rPr>
          <w:spacing w:val="-12"/>
          <w:sz w:val="24"/>
        </w:rPr>
        <w:t xml:space="preserve"> </w:t>
      </w:r>
      <w:r>
        <w:rPr>
          <w:sz w:val="24"/>
        </w:rPr>
        <w:t>d’assurance</w:t>
      </w:r>
      <w:r>
        <w:rPr>
          <w:spacing w:val="-10"/>
          <w:sz w:val="24"/>
        </w:rPr>
        <w:t xml:space="preserve"> </w:t>
      </w:r>
      <w:r>
        <w:rPr>
          <w:sz w:val="24"/>
        </w:rPr>
        <w:t>aient</w:t>
      </w:r>
      <w:r>
        <w:rPr>
          <w:spacing w:val="-11"/>
          <w:sz w:val="24"/>
        </w:rPr>
        <w:t xml:space="preserve"> </w:t>
      </w:r>
      <w:r>
        <w:rPr>
          <w:sz w:val="24"/>
        </w:rPr>
        <w:t>choisi</w:t>
      </w:r>
      <w:r>
        <w:rPr>
          <w:spacing w:val="-52"/>
          <w:sz w:val="24"/>
        </w:rPr>
        <w:t xml:space="preserve"> </w:t>
      </w:r>
      <w:r>
        <w:rPr>
          <w:sz w:val="24"/>
        </w:rPr>
        <w:t>d’établir l’équilibre économique de leur activité à travers une mutualisation de ces contrats,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fondant</w:t>
      </w:r>
      <w:r>
        <w:rPr>
          <w:spacing w:val="-5"/>
          <w:sz w:val="24"/>
        </w:rPr>
        <w:t xml:space="preserve"> </w:t>
      </w:r>
      <w:r>
        <w:rPr>
          <w:sz w:val="24"/>
        </w:rPr>
        <w:t>sur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8"/>
          <w:sz w:val="24"/>
        </w:rPr>
        <w:t xml:space="preserve"> </w:t>
      </w:r>
      <w:r>
        <w:rPr>
          <w:sz w:val="24"/>
        </w:rPr>
        <w:t>conditions</w:t>
      </w:r>
      <w:r>
        <w:rPr>
          <w:spacing w:val="-7"/>
          <w:sz w:val="24"/>
        </w:rPr>
        <w:t xml:space="preserve"> </w:t>
      </w:r>
      <w:r>
        <w:rPr>
          <w:sz w:val="24"/>
        </w:rPr>
        <w:t>restrictives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résiliation</w:t>
      </w:r>
      <w:r>
        <w:rPr>
          <w:spacing w:val="-5"/>
          <w:sz w:val="24"/>
        </w:rPr>
        <w:t xml:space="preserve"> </w:t>
      </w:r>
      <w:r>
        <w:rPr>
          <w:sz w:val="24"/>
        </w:rPr>
        <w:t>alors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vigueur,</w:t>
      </w:r>
      <w:r>
        <w:rPr>
          <w:spacing w:val="-11"/>
          <w:sz w:val="24"/>
        </w:rPr>
        <w:t xml:space="preserve"> </w:t>
      </w:r>
      <w:r>
        <w:rPr>
          <w:sz w:val="24"/>
        </w:rPr>
        <w:t>n’a</w:t>
      </w:r>
      <w:r>
        <w:rPr>
          <w:spacing w:val="-9"/>
          <w:sz w:val="24"/>
        </w:rPr>
        <w:t xml:space="preserve"> </w:t>
      </w:r>
      <w:r>
        <w:rPr>
          <w:sz w:val="24"/>
        </w:rPr>
        <w:t>pas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plus</w:t>
      </w:r>
      <w:r>
        <w:rPr>
          <w:spacing w:val="-9"/>
          <w:sz w:val="24"/>
        </w:rPr>
        <w:t xml:space="preserve"> </w:t>
      </w:r>
      <w:r>
        <w:rPr>
          <w:sz w:val="24"/>
        </w:rPr>
        <w:t>pu</w:t>
      </w:r>
      <w:r>
        <w:rPr>
          <w:spacing w:val="-52"/>
          <w:sz w:val="24"/>
        </w:rPr>
        <w:t xml:space="preserve"> </w:t>
      </w:r>
      <w:r>
        <w:rPr>
          <w:sz w:val="24"/>
        </w:rPr>
        <w:t>faire</w:t>
      </w:r>
      <w:r>
        <w:rPr>
          <w:spacing w:val="-2"/>
          <w:sz w:val="24"/>
        </w:rPr>
        <w:t xml:space="preserve"> </w:t>
      </w:r>
      <w:r>
        <w:rPr>
          <w:sz w:val="24"/>
        </w:rPr>
        <w:t>naître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attente</w:t>
      </w:r>
      <w:r>
        <w:rPr>
          <w:spacing w:val="-2"/>
          <w:sz w:val="24"/>
        </w:rPr>
        <w:t xml:space="preserve"> </w:t>
      </w:r>
      <w:r>
        <w:rPr>
          <w:sz w:val="24"/>
        </w:rPr>
        <w:t>légitime</w:t>
      </w:r>
      <w:r>
        <w:rPr>
          <w:spacing w:val="-1"/>
          <w:sz w:val="24"/>
        </w:rPr>
        <w:t xml:space="preserve"> </w:t>
      </w:r>
      <w:r>
        <w:rPr>
          <w:sz w:val="24"/>
        </w:rPr>
        <w:t>à leur</w:t>
      </w:r>
      <w:r>
        <w:rPr>
          <w:spacing w:val="-2"/>
          <w:sz w:val="24"/>
        </w:rPr>
        <w:t xml:space="preserve"> </w:t>
      </w:r>
      <w:r>
        <w:rPr>
          <w:sz w:val="24"/>
        </w:rPr>
        <w:t>profit.</w:t>
      </w:r>
    </w:p>
    <w:p w:rsidR="007A5844" w:rsidRDefault="007A5844">
      <w:pPr>
        <w:spacing w:line="259" w:lineRule="auto"/>
        <w:jc w:val="both"/>
        <w:rPr>
          <w:sz w:val="24"/>
        </w:rPr>
        <w:sectPr w:rsidR="007A5844">
          <w:pgSz w:w="11910" w:h="16840"/>
          <w:pgMar w:top="1360" w:right="1300" w:bottom="1200" w:left="1300" w:header="0" w:footer="1000" w:gutter="0"/>
          <w:cols w:space="720"/>
        </w:sectPr>
      </w:pPr>
    </w:p>
    <w:p w:rsidR="007A5844" w:rsidRDefault="006F5615">
      <w:pPr>
        <w:pStyle w:val="ListParagraph"/>
        <w:numPr>
          <w:ilvl w:val="0"/>
          <w:numId w:val="4"/>
        </w:numPr>
        <w:tabs>
          <w:tab w:val="left" w:pos="476"/>
        </w:tabs>
        <w:spacing w:before="37" w:line="259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>Par conséquent, les mots « ou qu’il fait usage du droit de résiliation annuel mentionné au</w:t>
      </w:r>
      <w:r>
        <w:rPr>
          <w:spacing w:val="-52"/>
          <w:sz w:val="24"/>
        </w:rPr>
        <w:t xml:space="preserve"> </w:t>
      </w:r>
      <w:r>
        <w:rPr>
          <w:sz w:val="24"/>
        </w:rPr>
        <w:t>deuxième</w:t>
      </w:r>
      <w:r>
        <w:rPr>
          <w:spacing w:val="-8"/>
          <w:sz w:val="24"/>
        </w:rPr>
        <w:t xml:space="preserve"> </w:t>
      </w:r>
      <w:r>
        <w:rPr>
          <w:sz w:val="24"/>
        </w:rPr>
        <w:t>alinéa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5"/>
          <w:sz w:val="24"/>
        </w:rPr>
        <w:t xml:space="preserve"> </w:t>
      </w:r>
      <w:r>
        <w:rPr>
          <w:sz w:val="24"/>
        </w:rPr>
        <w:t>L.</w:t>
      </w:r>
      <w:r>
        <w:rPr>
          <w:spacing w:val="-6"/>
          <w:sz w:val="24"/>
        </w:rPr>
        <w:t xml:space="preserve"> </w:t>
      </w:r>
      <w:r>
        <w:rPr>
          <w:sz w:val="24"/>
        </w:rPr>
        <w:t>113-12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assurances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premier</w:t>
      </w:r>
      <w:r>
        <w:rPr>
          <w:spacing w:val="-6"/>
          <w:sz w:val="24"/>
        </w:rPr>
        <w:t xml:space="preserve"> </w:t>
      </w:r>
      <w:r>
        <w:rPr>
          <w:sz w:val="24"/>
        </w:rPr>
        <w:t>alinéa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l’article</w:t>
      </w:r>
    </w:p>
    <w:p w:rsidR="007A5844" w:rsidRDefault="006F5615">
      <w:pPr>
        <w:pStyle w:val="BodyText"/>
        <w:spacing w:before="1"/>
      </w:pPr>
      <w:r>
        <w:rPr>
          <w:spacing w:val="-1"/>
        </w:rPr>
        <w:t>L.</w:t>
      </w:r>
      <w:r>
        <w:rPr>
          <w:spacing w:val="-10"/>
        </w:rPr>
        <w:t xml:space="preserve"> </w:t>
      </w:r>
      <w:r>
        <w:rPr>
          <w:spacing w:val="-1"/>
        </w:rPr>
        <w:t>221-10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rPr>
          <w:spacing w:val="-10"/>
        </w:rPr>
        <w:t xml:space="preserve"> </w:t>
      </w:r>
      <w:r>
        <w:rPr>
          <w:spacing w:val="-1"/>
        </w:rPr>
        <w:t>code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mutualité</w:t>
      </w:r>
      <w:r>
        <w:rPr>
          <w:spacing w:val="-10"/>
        </w:rPr>
        <w:t xml:space="preserve"> </w:t>
      </w:r>
      <w:r>
        <w:t>»</w:t>
      </w:r>
      <w:r>
        <w:rPr>
          <w:spacing w:val="-12"/>
        </w:rPr>
        <w:t xml:space="preserve"> </w:t>
      </w:r>
      <w:r>
        <w:t>figurant</w:t>
      </w:r>
      <w:r>
        <w:rPr>
          <w:spacing w:val="-11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deuxième</w:t>
      </w:r>
      <w:r>
        <w:rPr>
          <w:spacing w:val="-11"/>
        </w:rPr>
        <w:t xml:space="preserve"> </w:t>
      </w:r>
      <w:r>
        <w:t>phrase</w:t>
      </w:r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premier</w:t>
      </w:r>
      <w:r>
        <w:rPr>
          <w:spacing w:val="-9"/>
        </w:rPr>
        <w:t xml:space="preserve"> </w:t>
      </w:r>
      <w:r>
        <w:t>alinéa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l’article</w:t>
      </w:r>
    </w:p>
    <w:p w:rsidR="007A5844" w:rsidRDefault="006F5615">
      <w:pPr>
        <w:pStyle w:val="BodyText"/>
        <w:spacing w:before="24" w:line="259" w:lineRule="auto"/>
        <w:ind w:right="113"/>
      </w:pPr>
      <w:r>
        <w:t>L. 313-30 du code de la consommation n’ont pas porté atteinte à une situation légalement</w:t>
      </w:r>
      <w:r>
        <w:rPr>
          <w:spacing w:val="1"/>
        </w:rPr>
        <w:t xml:space="preserve"> </w:t>
      </w:r>
      <w:r>
        <w:t>acquise ni remis en cause les effets qui pouvaient être légitimement attendus d’une telle</w:t>
      </w:r>
      <w:r>
        <w:rPr>
          <w:spacing w:val="1"/>
        </w:rPr>
        <w:t xml:space="preserve"> </w:t>
      </w:r>
      <w:r>
        <w:t>situation. Ces dispositions, qui ne sont contraires à aucun autre droit ou li</w:t>
      </w:r>
      <w:r>
        <w:t>berté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garantit,</w:t>
      </w:r>
      <w:r>
        <w:rPr>
          <w:spacing w:val="-3"/>
        </w:rPr>
        <w:t xml:space="preserve"> </w:t>
      </w:r>
      <w:r>
        <w:t>doivent</w:t>
      </w:r>
      <w:r>
        <w:rPr>
          <w:spacing w:val="-2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déclarées conformes à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Constitution.</w:t>
      </w:r>
    </w:p>
    <w:p w:rsidR="007A5844" w:rsidRDefault="007A5844">
      <w:pPr>
        <w:pStyle w:val="BodyText"/>
        <w:ind w:left="0"/>
        <w:jc w:val="left"/>
      </w:pPr>
    </w:p>
    <w:p w:rsidR="007A5844" w:rsidRDefault="007A5844">
      <w:pPr>
        <w:pStyle w:val="BodyText"/>
        <w:ind w:left="0"/>
        <w:jc w:val="left"/>
        <w:rPr>
          <w:sz w:val="28"/>
        </w:rPr>
      </w:pPr>
    </w:p>
    <w:p w:rsidR="007A5844" w:rsidRDefault="006F5615">
      <w:pPr>
        <w:pStyle w:val="BodyText"/>
        <w:jc w:val="left"/>
      </w:pPr>
      <w:r>
        <w:t>En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concerne le paragraphe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février</w:t>
      </w:r>
      <w:r>
        <w:rPr>
          <w:spacing w:val="-2"/>
        </w:rPr>
        <w:t xml:space="preserve"> </w:t>
      </w:r>
      <w:r>
        <w:t>2017 :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84"/>
        </w:tabs>
        <w:spacing w:before="183" w:line="259" w:lineRule="auto"/>
        <w:ind w:right="112" w:firstLine="0"/>
        <w:jc w:val="both"/>
        <w:rPr>
          <w:sz w:val="24"/>
        </w:rPr>
      </w:pPr>
      <w:r>
        <w:rPr>
          <w:sz w:val="24"/>
        </w:rPr>
        <w:t>Il est loisible au législateur d’apporter à la liberté contractuelle, qui découle de l’article 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Déclaration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1789,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7"/>
          <w:sz w:val="24"/>
        </w:rPr>
        <w:t xml:space="preserve"> </w:t>
      </w:r>
      <w:r>
        <w:rPr>
          <w:sz w:val="24"/>
        </w:rPr>
        <w:t>liées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exigences</w:t>
      </w:r>
      <w:r>
        <w:rPr>
          <w:spacing w:val="-6"/>
          <w:sz w:val="24"/>
        </w:rPr>
        <w:t xml:space="preserve"> </w:t>
      </w:r>
      <w:r>
        <w:rPr>
          <w:sz w:val="24"/>
        </w:rPr>
        <w:t>constitutionnelles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justifiées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par l’intérêt général, à la condition qu’il n’en résulte pas </w:t>
      </w:r>
      <w:r>
        <w:rPr>
          <w:sz w:val="24"/>
        </w:rPr>
        <w:t>d’atteintes disproportionnées au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l’objectif</w:t>
      </w:r>
      <w:r>
        <w:rPr>
          <w:spacing w:val="1"/>
          <w:sz w:val="24"/>
        </w:rPr>
        <w:t xml:space="preserve"> </w:t>
      </w:r>
      <w:r>
        <w:rPr>
          <w:sz w:val="24"/>
        </w:rPr>
        <w:t>poursuivi.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ailleurs,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législateur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saurait</w:t>
      </w:r>
      <w:r>
        <w:rPr>
          <w:spacing w:val="1"/>
          <w:sz w:val="24"/>
        </w:rPr>
        <w:t xml:space="preserve"> </w:t>
      </w:r>
      <w:r>
        <w:rPr>
          <w:sz w:val="24"/>
        </w:rPr>
        <w:t>porter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contrats</w:t>
      </w:r>
      <w:r>
        <w:rPr>
          <w:spacing w:val="1"/>
          <w:sz w:val="24"/>
        </w:rPr>
        <w:t xml:space="preserve"> </w:t>
      </w:r>
      <w:r>
        <w:rPr>
          <w:sz w:val="24"/>
        </w:rPr>
        <w:t>légalement conclus une atteinte qui ne soit justifiée par un motif d’intérêt général suffisant</w:t>
      </w:r>
      <w:r>
        <w:rPr>
          <w:spacing w:val="1"/>
          <w:sz w:val="24"/>
        </w:rPr>
        <w:t xml:space="preserve"> </w:t>
      </w:r>
      <w:r>
        <w:rPr>
          <w:sz w:val="24"/>
        </w:rPr>
        <w:t>sans</w:t>
      </w:r>
      <w:r>
        <w:rPr>
          <w:spacing w:val="-2"/>
          <w:sz w:val="24"/>
        </w:rPr>
        <w:t xml:space="preserve"> </w:t>
      </w:r>
      <w:r>
        <w:rPr>
          <w:sz w:val="24"/>
        </w:rPr>
        <w:t>méconnaître les exigences résultant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articles</w:t>
      </w:r>
      <w:r>
        <w:rPr>
          <w:spacing w:val="-1"/>
          <w:sz w:val="24"/>
        </w:rPr>
        <w:t xml:space="preserve"> </w:t>
      </w:r>
      <w:r>
        <w:rPr>
          <w:sz w:val="24"/>
        </w:rPr>
        <w:t>4 et 16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Déclaration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1789.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74"/>
        </w:tabs>
        <w:spacing w:line="259" w:lineRule="auto"/>
        <w:ind w:right="114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paragraphe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loi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5"/>
          <w:sz w:val="24"/>
        </w:rPr>
        <w:t xml:space="preserve"> </w:t>
      </w:r>
      <w:r>
        <w:rPr>
          <w:sz w:val="24"/>
        </w:rPr>
        <w:t>février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prévoit</w:t>
      </w:r>
      <w:r>
        <w:rPr>
          <w:spacing w:val="-3"/>
          <w:sz w:val="24"/>
        </w:rPr>
        <w:t xml:space="preserve"> </w:t>
      </w:r>
      <w:r>
        <w:rPr>
          <w:sz w:val="24"/>
        </w:rPr>
        <w:t>l’application,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compter</w:t>
      </w:r>
      <w:r>
        <w:rPr>
          <w:spacing w:val="-52"/>
          <w:sz w:val="24"/>
        </w:rPr>
        <w:t xml:space="preserve"> </w:t>
      </w:r>
      <w:r>
        <w:rPr>
          <w:sz w:val="24"/>
        </w:rPr>
        <w:t>du 1er janvier 2018, de la nouvelle rédaction du premier alinéa de l’article L</w:t>
      </w:r>
      <w:r>
        <w:rPr>
          <w:sz w:val="24"/>
        </w:rPr>
        <w:t>. 313-30 aux</w:t>
      </w:r>
      <w:r>
        <w:rPr>
          <w:spacing w:val="1"/>
          <w:sz w:val="24"/>
        </w:rPr>
        <w:t xml:space="preserve"> </w:t>
      </w:r>
      <w:r>
        <w:rPr>
          <w:sz w:val="24"/>
        </w:rPr>
        <w:t>contrats</w:t>
      </w:r>
      <w:r>
        <w:rPr>
          <w:spacing w:val="-1"/>
          <w:sz w:val="24"/>
        </w:rPr>
        <w:t xml:space="preserve"> </w:t>
      </w:r>
      <w:r>
        <w:rPr>
          <w:sz w:val="24"/>
        </w:rPr>
        <w:t>d’assurance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cours d’exécution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cette</w:t>
      </w:r>
      <w:r>
        <w:rPr>
          <w:spacing w:val="-2"/>
          <w:sz w:val="24"/>
        </w:rPr>
        <w:t xml:space="preserve"> </w:t>
      </w:r>
      <w:r>
        <w:rPr>
          <w:sz w:val="24"/>
        </w:rPr>
        <w:t>date.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520"/>
        </w:tabs>
        <w:spacing w:before="160" w:line="259" w:lineRule="auto"/>
        <w:ind w:right="112" w:firstLine="0"/>
        <w:jc w:val="both"/>
        <w:rPr>
          <w:sz w:val="24"/>
        </w:rPr>
      </w:pPr>
      <w:r>
        <w:rPr>
          <w:sz w:val="24"/>
        </w:rPr>
        <w:t>En premier lieu, d’une part, en instituant un droit de résiliation annuel des contrats</w:t>
      </w:r>
      <w:r>
        <w:rPr>
          <w:spacing w:val="1"/>
          <w:sz w:val="24"/>
        </w:rPr>
        <w:t xml:space="preserve"> </w:t>
      </w:r>
      <w:r>
        <w:rPr>
          <w:sz w:val="24"/>
        </w:rPr>
        <w:t>d’assurance de groupe au bénéfice des emprunteurs, le législateur a entendu renforcer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protection </w:t>
      </w:r>
      <w:r>
        <w:rPr>
          <w:sz w:val="24"/>
        </w:rPr>
        <w:t>des consommateurs en assurant un meilleur équilibre contractuel entre l’assuré</w:t>
      </w:r>
      <w:r>
        <w:rPr>
          <w:spacing w:val="1"/>
          <w:sz w:val="24"/>
        </w:rPr>
        <w:t xml:space="preserve"> </w:t>
      </w:r>
      <w:r>
        <w:rPr>
          <w:sz w:val="24"/>
        </w:rPr>
        <w:t>emprunteur et les établissements bancaires et leurs partenaires assureurs. D’autre part, en</w:t>
      </w:r>
      <w:r>
        <w:rPr>
          <w:spacing w:val="1"/>
          <w:sz w:val="24"/>
        </w:rPr>
        <w:t xml:space="preserve"> </w:t>
      </w:r>
      <w:r>
        <w:rPr>
          <w:sz w:val="24"/>
        </w:rPr>
        <w:t>appliquant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-6"/>
          <w:sz w:val="24"/>
        </w:rPr>
        <w:t xml:space="preserve"> </w:t>
      </w:r>
      <w:r>
        <w:rPr>
          <w:sz w:val="24"/>
        </w:rPr>
        <w:t>droit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résiliation</w:t>
      </w:r>
      <w:r>
        <w:rPr>
          <w:spacing w:val="-3"/>
          <w:sz w:val="24"/>
        </w:rPr>
        <w:t xml:space="preserve"> </w:t>
      </w:r>
      <w:r>
        <w:rPr>
          <w:sz w:val="24"/>
        </w:rPr>
        <w:t>aux</w:t>
      </w:r>
      <w:r>
        <w:rPr>
          <w:spacing w:val="-5"/>
          <w:sz w:val="24"/>
        </w:rPr>
        <w:t xml:space="preserve"> </w:t>
      </w:r>
      <w:r>
        <w:rPr>
          <w:sz w:val="24"/>
        </w:rPr>
        <w:t>contrats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cours,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législateur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voulu,</w:t>
      </w:r>
      <w:r>
        <w:rPr>
          <w:spacing w:val="-3"/>
          <w:sz w:val="24"/>
        </w:rPr>
        <w:t xml:space="preserve"> </w:t>
      </w:r>
      <w:r>
        <w:rPr>
          <w:sz w:val="24"/>
        </w:rPr>
        <w:t>compte</w:t>
      </w:r>
      <w:r>
        <w:rPr>
          <w:spacing w:val="-6"/>
          <w:sz w:val="24"/>
        </w:rPr>
        <w:t xml:space="preserve"> </w:t>
      </w:r>
      <w:r>
        <w:rPr>
          <w:sz w:val="24"/>
        </w:rPr>
        <w:t>tenu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la longue durée de ces contrats, que cette réforme puisse profiter au grand nombre des</w:t>
      </w:r>
      <w:r>
        <w:rPr>
          <w:spacing w:val="1"/>
          <w:sz w:val="24"/>
        </w:rPr>
        <w:t xml:space="preserve"> </w:t>
      </w:r>
      <w:r>
        <w:rPr>
          <w:sz w:val="24"/>
        </w:rPr>
        <w:t>emprunteurs</w:t>
      </w:r>
      <w:r>
        <w:rPr>
          <w:spacing w:val="-6"/>
          <w:sz w:val="24"/>
        </w:rPr>
        <w:t xml:space="preserve"> </w:t>
      </w:r>
      <w:r>
        <w:rPr>
          <w:sz w:val="24"/>
        </w:rPr>
        <w:t>ayant</w:t>
      </w:r>
      <w:r>
        <w:rPr>
          <w:spacing w:val="-5"/>
          <w:sz w:val="24"/>
        </w:rPr>
        <w:t xml:space="preserve"> </w:t>
      </w:r>
      <w:r>
        <w:rPr>
          <w:sz w:val="24"/>
        </w:rPr>
        <w:t>déjà</w:t>
      </w:r>
      <w:r>
        <w:rPr>
          <w:spacing w:val="-6"/>
          <w:sz w:val="24"/>
        </w:rPr>
        <w:t xml:space="preserve"> </w:t>
      </w:r>
      <w:r>
        <w:rPr>
          <w:sz w:val="24"/>
        </w:rPr>
        <w:t>conclu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contrat</w:t>
      </w:r>
      <w:r>
        <w:rPr>
          <w:spacing w:val="-5"/>
          <w:sz w:val="24"/>
        </w:rPr>
        <w:t xml:space="preserve"> </w:t>
      </w:r>
      <w:r>
        <w:rPr>
          <w:sz w:val="24"/>
        </w:rPr>
        <w:t>d’assurance</w:t>
      </w:r>
      <w:r>
        <w:rPr>
          <w:spacing w:val="-3"/>
          <w:sz w:val="24"/>
        </w:rPr>
        <w:t xml:space="preserve"> </w:t>
      </w:r>
      <w:r>
        <w:rPr>
          <w:sz w:val="24"/>
        </w:rPr>
        <w:t>collectif.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ainsi</w:t>
      </w:r>
      <w:r>
        <w:rPr>
          <w:spacing w:val="-7"/>
          <w:sz w:val="24"/>
        </w:rPr>
        <w:t xml:space="preserve"> </w:t>
      </w:r>
      <w:r>
        <w:rPr>
          <w:sz w:val="24"/>
        </w:rPr>
        <w:t>poursuivi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objectif</w:t>
      </w:r>
      <w:r>
        <w:rPr>
          <w:spacing w:val="-52"/>
          <w:sz w:val="24"/>
        </w:rPr>
        <w:t xml:space="preserve"> </w:t>
      </w:r>
      <w:r>
        <w:rPr>
          <w:sz w:val="24"/>
        </w:rPr>
        <w:t>d’intérêt général.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74"/>
        </w:tabs>
        <w:spacing w:before="160" w:line="259" w:lineRule="auto"/>
        <w:ind w:right="112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lieu,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dispositions</w:t>
      </w:r>
      <w:r>
        <w:rPr>
          <w:spacing w:val="-4"/>
          <w:sz w:val="24"/>
        </w:rPr>
        <w:t xml:space="preserve"> </w:t>
      </w:r>
      <w:r>
        <w:rPr>
          <w:sz w:val="24"/>
        </w:rPr>
        <w:t>conte</w:t>
      </w:r>
      <w:r>
        <w:rPr>
          <w:sz w:val="24"/>
        </w:rPr>
        <w:t>stées</w:t>
      </w:r>
      <w:r>
        <w:rPr>
          <w:spacing w:val="-7"/>
          <w:sz w:val="24"/>
        </w:rPr>
        <w:t xml:space="preserve"> </w:t>
      </w:r>
      <w:r>
        <w:rPr>
          <w:sz w:val="24"/>
        </w:rPr>
        <w:t>n’ont</w:t>
      </w:r>
      <w:r>
        <w:rPr>
          <w:spacing w:val="-5"/>
          <w:sz w:val="24"/>
        </w:rPr>
        <w:t xml:space="preserve"> </w:t>
      </w: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7"/>
          <w:sz w:val="24"/>
        </w:rPr>
        <w:t xml:space="preserve"> </w:t>
      </w:r>
      <w:r>
        <w:rPr>
          <w:sz w:val="24"/>
        </w:rPr>
        <w:t>effet</w:t>
      </w:r>
      <w:r>
        <w:rPr>
          <w:spacing w:val="-5"/>
          <w:sz w:val="24"/>
        </w:rPr>
        <w:t xml:space="preserve"> </w:t>
      </w:r>
      <w:r>
        <w:rPr>
          <w:sz w:val="24"/>
        </w:rPr>
        <w:t>d’entraîner</w:t>
      </w:r>
      <w:r>
        <w:rPr>
          <w:spacing w:val="-6"/>
          <w:sz w:val="24"/>
        </w:rPr>
        <w:t xml:space="preserve"> </w:t>
      </w:r>
      <w:r>
        <w:rPr>
          <w:sz w:val="24"/>
        </w:rPr>
        <w:t>directement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résiliation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cours,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seulement</w:t>
      </w:r>
      <w:r>
        <w:rPr>
          <w:spacing w:val="1"/>
          <w:sz w:val="24"/>
        </w:rPr>
        <w:t xml:space="preserve"> </w:t>
      </w:r>
      <w:r>
        <w:rPr>
          <w:sz w:val="24"/>
        </w:rPr>
        <w:t>d’ouvrir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emprunteurs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faculté</w:t>
      </w:r>
      <w:r>
        <w:rPr>
          <w:spacing w:val="1"/>
          <w:sz w:val="24"/>
        </w:rPr>
        <w:t xml:space="preserve"> </w:t>
      </w:r>
      <w:r>
        <w:rPr>
          <w:sz w:val="24"/>
        </w:rPr>
        <w:t>annuelle de résiliation. Par ailleurs, le prêteur ne peut se voir imposer un contrat d’assurance</w:t>
      </w:r>
      <w:r>
        <w:rPr>
          <w:spacing w:val="-53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présentant</w:t>
      </w:r>
      <w:r>
        <w:rPr>
          <w:spacing w:val="-3"/>
          <w:sz w:val="24"/>
        </w:rPr>
        <w:t xml:space="preserve"> </w:t>
      </w:r>
      <w:r>
        <w:rPr>
          <w:sz w:val="24"/>
        </w:rPr>
        <w:t>pas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niveau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garantie</w:t>
      </w:r>
      <w:r>
        <w:rPr>
          <w:spacing w:val="-6"/>
          <w:sz w:val="24"/>
        </w:rPr>
        <w:t xml:space="preserve"> </w:t>
      </w:r>
      <w:r>
        <w:rPr>
          <w:sz w:val="24"/>
        </w:rPr>
        <w:t>équivalent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contrat</w:t>
      </w:r>
      <w:r>
        <w:rPr>
          <w:spacing w:val="-5"/>
          <w:sz w:val="24"/>
        </w:rPr>
        <w:t xml:space="preserve"> </w:t>
      </w:r>
      <w:r>
        <w:rPr>
          <w:sz w:val="24"/>
        </w:rPr>
        <w:t>d’assurance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groupe</w:t>
      </w:r>
      <w:r>
        <w:rPr>
          <w:spacing w:val="-3"/>
          <w:sz w:val="24"/>
        </w:rPr>
        <w:t xml:space="preserve"> </w:t>
      </w:r>
      <w:r>
        <w:rPr>
          <w:sz w:val="24"/>
        </w:rPr>
        <w:t>conclu.</w:t>
      </w:r>
      <w:r>
        <w:rPr>
          <w:spacing w:val="-52"/>
          <w:sz w:val="24"/>
        </w:rPr>
        <w:t xml:space="preserve"> </w:t>
      </w:r>
      <w:r>
        <w:rPr>
          <w:sz w:val="24"/>
        </w:rPr>
        <w:t>Enfin, le législateur a prévu que cette faculté ne s’appliquera aux contrats en cours qu’à</w:t>
      </w:r>
      <w:r>
        <w:rPr>
          <w:spacing w:val="1"/>
          <w:sz w:val="24"/>
        </w:rPr>
        <w:t xml:space="preserve"> </w:t>
      </w:r>
      <w:r>
        <w:rPr>
          <w:sz w:val="24"/>
        </w:rPr>
        <w:t>compter du 1er janvier 2018, laissant ainsi un délai entre le vote de la loi et son applica</w:t>
      </w:r>
      <w:r>
        <w:rPr>
          <w:sz w:val="24"/>
        </w:rPr>
        <w:t>tion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permettre</w:t>
      </w:r>
      <w:r>
        <w:rPr>
          <w:spacing w:val="1"/>
          <w:sz w:val="24"/>
        </w:rPr>
        <w:t xml:space="preserve"> </w:t>
      </w:r>
      <w:r>
        <w:rPr>
          <w:sz w:val="24"/>
        </w:rPr>
        <w:t>notamment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assureurs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prendre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compte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effets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cette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leurs contrats en</w:t>
      </w:r>
      <w:r>
        <w:rPr>
          <w:spacing w:val="1"/>
          <w:sz w:val="24"/>
        </w:rPr>
        <w:t xml:space="preserve"> </w:t>
      </w:r>
      <w:r>
        <w:rPr>
          <w:sz w:val="24"/>
        </w:rPr>
        <w:t>cours.</w:t>
      </w:r>
    </w:p>
    <w:p w:rsidR="007A5844" w:rsidRDefault="006F5615">
      <w:pPr>
        <w:pStyle w:val="ListParagraph"/>
        <w:numPr>
          <w:ilvl w:val="0"/>
          <w:numId w:val="4"/>
        </w:numPr>
        <w:tabs>
          <w:tab w:val="left" w:pos="486"/>
        </w:tabs>
        <w:spacing w:before="157" w:line="259" w:lineRule="auto"/>
        <w:ind w:right="112" w:firstLine="0"/>
        <w:jc w:val="both"/>
        <w:rPr>
          <w:sz w:val="24"/>
        </w:rPr>
      </w:pPr>
      <w:r>
        <w:rPr>
          <w:sz w:val="24"/>
        </w:rPr>
        <w:t>Il résulte de ce qui précède que, compte tenu de l’objectif poursuivi par le législateur, le</w:t>
      </w:r>
      <w:r>
        <w:rPr>
          <w:spacing w:val="1"/>
          <w:sz w:val="24"/>
        </w:rPr>
        <w:t xml:space="preserve"> </w:t>
      </w:r>
      <w:r>
        <w:rPr>
          <w:sz w:val="24"/>
        </w:rPr>
        <w:t>grief tiré de ce que le paragraphe V de l’article 10 de la loi du 21 février 2017 méconnaît le</w:t>
      </w:r>
      <w:r>
        <w:rPr>
          <w:spacing w:val="1"/>
          <w:sz w:val="24"/>
        </w:rPr>
        <w:t xml:space="preserve"> </w:t>
      </w:r>
      <w:r>
        <w:rPr>
          <w:sz w:val="24"/>
        </w:rPr>
        <w:t>droit au maintien des contrats légalement conclus doit être écarté. Ce paragraphe, qui ne</w:t>
      </w:r>
      <w:r>
        <w:rPr>
          <w:spacing w:val="1"/>
          <w:sz w:val="24"/>
        </w:rPr>
        <w:t xml:space="preserve"> </w:t>
      </w:r>
      <w:r>
        <w:rPr>
          <w:sz w:val="24"/>
        </w:rPr>
        <w:t>méconnaît pas non plus les exigences découlant de l’article 16 de la Dé</w:t>
      </w:r>
      <w:r>
        <w:rPr>
          <w:sz w:val="24"/>
        </w:rPr>
        <w:t>claration de 1789, ni</w:t>
      </w:r>
      <w:r>
        <w:rPr>
          <w:spacing w:val="1"/>
          <w:sz w:val="24"/>
        </w:rPr>
        <w:t xml:space="preserve"> </w:t>
      </w:r>
      <w:r>
        <w:rPr>
          <w:sz w:val="24"/>
        </w:rPr>
        <w:t>aucun autre droit ou liberté que la Constitution garantit, doit être déclaré conforme à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Constitution.</w:t>
      </w:r>
    </w:p>
    <w:p w:rsidR="007A5844" w:rsidRDefault="007A5844">
      <w:pPr>
        <w:spacing w:line="259" w:lineRule="auto"/>
        <w:jc w:val="both"/>
        <w:rPr>
          <w:sz w:val="24"/>
        </w:rPr>
        <w:sectPr w:rsidR="007A5844">
          <w:pgSz w:w="11910" w:h="16840"/>
          <w:pgMar w:top="1360" w:right="1300" w:bottom="1200" w:left="1300" w:header="0" w:footer="1000" w:gutter="0"/>
          <w:cols w:space="720"/>
        </w:sectPr>
      </w:pPr>
    </w:p>
    <w:p w:rsidR="007A5844" w:rsidRDefault="007A5844">
      <w:pPr>
        <w:pStyle w:val="BodyText"/>
        <w:spacing w:before="11"/>
        <w:ind w:left="0"/>
        <w:jc w:val="left"/>
        <w:rPr>
          <w:sz w:val="19"/>
        </w:rPr>
      </w:pPr>
    </w:p>
    <w:p w:rsidR="007A5844" w:rsidRDefault="006F5615">
      <w:pPr>
        <w:pStyle w:val="BodyText"/>
        <w:spacing w:before="52"/>
      </w:pPr>
      <w:r>
        <w:t>LE</w:t>
      </w:r>
      <w:r>
        <w:rPr>
          <w:spacing w:val="-4"/>
        </w:rPr>
        <w:t xml:space="preserve"> </w:t>
      </w:r>
      <w:r>
        <w:t>CONSEIL</w:t>
      </w:r>
      <w:r>
        <w:rPr>
          <w:spacing w:val="-4"/>
        </w:rPr>
        <w:t xml:space="preserve"> </w:t>
      </w:r>
      <w:r>
        <w:t>CONSTITUTIONNEL</w:t>
      </w:r>
      <w:r>
        <w:rPr>
          <w:spacing w:val="-5"/>
        </w:rPr>
        <w:t xml:space="preserve"> </w:t>
      </w:r>
      <w:r>
        <w:t>DÉCIDE</w:t>
      </w:r>
      <w:r>
        <w:rPr>
          <w:spacing w:val="-5"/>
        </w:rPr>
        <w:t xml:space="preserve"> </w:t>
      </w:r>
      <w:r>
        <w:t>:</w:t>
      </w:r>
    </w:p>
    <w:p w:rsidR="007A5844" w:rsidRDefault="006F5615">
      <w:pPr>
        <w:pStyle w:val="BodyText"/>
        <w:spacing w:before="182"/>
      </w:pPr>
      <w:r>
        <w:t>Article</w:t>
      </w:r>
      <w:r>
        <w:rPr>
          <w:spacing w:val="-3"/>
        </w:rPr>
        <w:t xml:space="preserve"> </w:t>
      </w:r>
      <w:r>
        <w:t>1er.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conformes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: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2"/>
        </w:tabs>
        <w:spacing w:before="185" w:line="259" w:lineRule="auto"/>
        <w:ind w:right="110" w:firstLine="0"/>
        <w:rPr>
          <w:sz w:val="24"/>
        </w:rPr>
      </w:pP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mots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qu’il</w:t>
      </w:r>
      <w:r>
        <w:rPr>
          <w:spacing w:val="-7"/>
          <w:sz w:val="24"/>
        </w:rPr>
        <w:t xml:space="preserve"> </w:t>
      </w:r>
      <w:r>
        <w:rPr>
          <w:sz w:val="24"/>
        </w:rPr>
        <w:t>fait</w:t>
      </w:r>
      <w:r>
        <w:rPr>
          <w:spacing w:val="-8"/>
          <w:sz w:val="24"/>
        </w:rPr>
        <w:t xml:space="preserve"> </w:t>
      </w:r>
      <w:r>
        <w:rPr>
          <w:sz w:val="24"/>
        </w:rPr>
        <w:t>usage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8"/>
          <w:sz w:val="24"/>
        </w:rPr>
        <w:t xml:space="preserve"> </w:t>
      </w:r>
      <w:r>
        <w:rPr>
          <w:sz w:val="24"/>
        </w:rPr>
        <w:t>droit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résiliation</w:t>
      </w:r>
      <w:r>
        <w:rPr>
          <w:spacing w:val="-6"/>
          <w:sz w:val="24"/>
        </w:rPr>
        <w:t xml:space="preserve"> </w:t>
      </w:r>
      <w:r>
        <w:rPr>
          <w:sz w:val="24"/>
        </w:rPr>
        <w:t>annuel</w:t>
      </w:r>
      <w:r>
        <w:rPr>
          <w:spacing w:val="-7"/>
          <w:sz w:val="24"/>
        </w:rPr>
        <w:t xml:space="preserve"> </w:t>
      </w:r>
      <w:r>
        <w:rPr>
          <w:sz w:val="24"/>
        </w:rPr>
        <w:t>mentionné</w:t>
      </w:r>
      <w:r>
        <w:rPr>
          <w:spacing w:val="-6"/>
          <w:sz w:val="24"/>
        </w:rPr>
        <w:t xml:space="preserve"> </w:t>
      </w:r>
      <w:r>
        <w:rPr>
          <w:sz w:val="24"/>
        </w:rPr>
        <w:t>au</w:t>
      </w:r>
      <w:r>
        <w:rPr>
          <w:spacing w:val="-6"/>
          <w:sz w:val="24"/>
        </w:rPr>
        <w:t xml:space="preserve"> </w:t>
      </w:r>
      <w:r>
        <w:rPr>
          <w:sz w:val="24"/>
        </w:rPr>
        <w:t>deuxième</w:t>
      </w:r>
      <w:r>
        <w:rPr>
          <w:spacing w:val="-6"/>
          <w:sz w:val="24"/>
        </w:rPr>
        <w:t xml:space="preserve"> </w:t>
      </w:r>
      <w:r>
        <w:rPr>
          <w:sz w:val="24"/>
        </w:rPr>
        <w:t>alinéa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l’article L. 113-12 du code des assurances ou au premier alinéa de l’article L. 221-10 du code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mutualité</w:t>
      </w:r>
      <w:r>
        <w:rPr>
          <w:spacing w:val="-12"/>
          <w:sz w:val="24"/>
        </w:rPr>
        <w:t xml:space="preserve"> </w:t>
      </w:r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figurant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deuxième</w:t>
      </w:r>
      <w:r>
        <w:rPr>
          <w:spacing w:val="-13"/>
          <w:sz w:val="24"/>
        </w:rPr>
        <w:t xml:space="preserve"> </w:t>
      </w:r>
      <w:r>
        <w:rPr>
          <w:sz w:val="24"/>
        </w:rPr>
        <w:t>phrase</w:t>
      </w:r>
      <w:r>
        <w:rPr>
          <w:spacing w:val="-13"/>
          <w:sz w:val="24"/>
        </w:rPr>
        <w:t xml:space="preserve"> </w:t>
      </w:r>
      <w:r>
        <w:rPr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z w:val="24"/>
        </w:rPr>
        <w:t>premier</w:t>
      </w:r>
      <w:r>
        <w:rPr>
          <w:spacing w:val="-13"/>
          <w:sz w:val="24"/>
        </w:rPr>
        <w:t xml:space="preserve"> </w:t>
      </w:r>
      <w:r>
        <w:rPr>
          <w:sz w:val="24"/>
        </w:rPr>
        <w:t>alinéa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9"/>
          <w:sz w:val="24"/>
        </w:rPr>
        <w:t xml:space="preserve"> </w:t>
      </w:r>
      <w:r>
        <w:rPr>
          <w:sz w:val="24"/>
        </w:rPr>
        <w:t>L.</w:t>
      </w:r>
      <w:r>
        <w:rPr>
          <w:spacing w:val="-14"/>
          <w:sz w:val="24"/>
        </w:rPr>
        <w:t xml:space="preserve"> </w:t>
      </w:r>
      <w:r>
        <w:rPr>
          <w:sz w:val="24"/>
        </w:rPr>
        <w:t>313-30</w:t>
      </w:r>
      <w:r>
        <w:rPr>
          <w:spacing w:val="-13"/>
          <w:sz w:val="24"/>
        </w:rPr>
        <w:t xml:space="preserve"> </w:t>
      </w:r>
      <w:r>
        <w:rPr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z w:val="24"/>
        </w:rPr>
        <w:t>code</w:t>
      </w:r>
      <w:r>
        <w:rPr>
          <w:spacing w:val="-52"/>
          <w:sz w:val="24"/>
        </w:rPr>
        <w:t xml:space="preserve"> </w:t>
      </w:r>
      <w:r>
        <w:rPr>
          <w:sz w:val="24"/>
        </w:rPr>
        <w:t>de la consommation dans sa rédaction résultant de la loi n° 2017-203 du 21 février 2017</w:t>
      </w:r>
      <w:r>
        <w:rPr>
          <w:spacing w:val="1"/>
          <w:sz w:val="24"/>
        </w:rPr>
        <w:t xml:space="preserve"> </w:t>
      </w:r>
      <w:r>
        <w:rPr>
          <w:sz w:val="24"/>
        </w:rPr>
        <w:t>ratifiant les ordonnances n° 2016-301 du 14 mars 2016 relative à la partie législative du code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consommation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2016-351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mars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contrats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consommateurs relatifs aux biens immobiliers à usage d’habitation et simplifiant le dispositif</w:t>
      </w:r>
      <w:r>
        <w:rPr>
          <w:spacing w:val="1"/>
          <w:sz w:val="24"/>
        </w:rPr>
        <w:t xml:space="preserve"> </w:t>
      </w:r>
      <w:r>
        <w:rPr>
          <w:sz w:val="24"/>
        </w:rPr>
        <w:t>de mise en œuvre des obligations en matière de conformité et de sécurité des produits et</w:t>
      </w:r>
      <w:r>
        <w:rPr>
          <w:spacing w:val="1"/>
          <w:sz w:val="24"/>
        </w:rPr>
        <w:t xml:space="preserve"> </w:t>
      </w:r>
      <w:r>
        <w:rPr>
          <w:sz w:val="24"/>
        </w:rPr>
        <w:t>services ;</w:t>
      </w:r>
    </w:p>
    <w:p w:rsidR="007A5844" w:rsidRDefault="006F5615">
      <w:pPr>
        <w:pStyle w:val="ListParagraph"/>
        <w:numPr>
          <w:ilvl w:val="0"/>
          <w:numId w:val="5"/>
        </w:numPr>
        <w:tabs>
          <w:tab w:val="left" w:pos="247"/>
        </w:tabs>
        <w:spacing w:before="157"/>
        <w:ind w:left="246" w:hanging="131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paragraphe V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cette</w:t>
      </w:r>
      <w:r>
        <w:rPr>
          <w:spacing w:val="-1"/>
          <w:sz w:val="24"/>
        </w:rPr>
        <w:t xml:space="preserve"> </w:t>
      </w:r>
      <w:r>
        <w:rPr>
          <w:sz w:val="24"/>
        </w:rPr>
        <w:t>même loi.</w:t>
      </w:r>
    </w:p>
    <w:p w:rsidR="007A5844" w:rsidRDefault="006F5615">
      <w:pPr>
        <w:pStyle w:val="BodyText"/>
        <w:spacing w:before="183" w:line="259" w:lineRule="auto"/>
        <w:ind w:right="117"/>
      </w:pPr>
      <w:r>
        <w:t>Article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décision</w:t>
      </w:r>
      <w:r>
        <w:rPr>
          <w:spacing w:val="-7"/>
        </w:rPr>
        <w:t xml:space="preserve"> </w:t>
      </w:r>
      <w:r>
        <w:t>sera</w:t>
      </w:r>
      <w:r>
        <w:rPr>
          <w:spacing w:val="-7"/>
        </w:rPr>
        <w:t xml:space="preserve"> </w:t>
      </w:r>
      <w:r>
        <w:t>publiée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Journal</w:t>
      </w:r>
      <w:r>
        <w:rPr>
          <w:spacing w:val="-10"/>
        </w:rPr>
        <w:t xml:space="preserve"> </w:t>
      </w:r>
      <w:r>
        <w:t>officiel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République</w:t>
      </w:r>
      <w:r>
        <w:rPr>
          <w:spacing w:val="-7"/>
        </w:rPr>
        <w:t xml:space="preserve"> </w:t>
      </w:r>
      <w:r>
        <w:t>française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notifiée</w:t>
      </w:r>
      <w:r>
        <w:rPr>
          <w:spacing w:val="-5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prévues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l’article</w:t>
      </w:r>
      <w:r>
        <w:rPr>
          <w:spacing w:val="-4"/>
        </w:rPr>
        <w:t xml:space="preserve"> </w:t>
      </w:r>
      <w:r>
        <w:t>23-11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l’ordonnance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novembre</w:t>
      </w:r>
      <w:r>
        <w:rPr>
          <w:spacing w:val="-3"/>
        </w:rPr>
        <w:t xml:space="preserve"> </w:t>
      </w:r>
      <w:r>
        <w:t>1958</w:t>
      </w:r>
      <w:r>
        <w:rPr>
          <w:spacing w:val="-3"/>
        </w:rPr>
        <w:t xml:space="preserve"> </w:t>
      </w:r>
      <w:r>
        <w:t>susvisée.</w:t>
      </w:r>
    </w:p>
    <w:p w:rsidR="007A5844" w:rsidRDefault="007A5844">
      <w:pPr>
        <w:pStyle w:val="BodyText"/>
        <w:ind w:left="0"/>
        <w:jc w:val="left"/>
      </w:pPr>
    </w:p>
    <w:p w:rsidR="007A5844" w:rsidRDefault="007A5844">
      <w:pPr>
        <w:pStyle w:val="BodyText"/>
        <w:spacing w:before="2"/>
        <w:ind w:left="0"/>
        <w:jc w:val="left"/>
        <w:rPr>
          <w:sz w:val="28"/>
        </w:rPr>
      </w:pPr>
    </w:p>
    <w:p w:rsidR="007A5844" w:rsidRDefault="006F5615">
      <w:pPr>
        <w:pStyle w:val="Heading2"/>
        <w:jc w:val="both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Cass.,</w:t>
      </w:r>
      <w:r>
        <w:rPr>
          <w:spacing w:val="-2"/>
        </w:rPr>
        <w:t xml:space="preserve"> </w:t>
      </w:r>
      <w:r>
        <w:t>civ.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avril</w:t>
      </w:r>
      <w:r>
        <w:rPr>
          <w:spacing w:val="-1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n°18-16.121.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6F5615">
      <w:pPr>
        <w:pStyle w:val="BodyText"/>
        <w:spacing w:before="176" w:line="259" w:lineRule="auto"/>
        <w:ind w:right="115"/>
      </w:pPr>
      <w:r>
        <w:t>Attendu,</w:t>
      </w:r>
      <w:r>
        <w:rPr>
          <w:spacing w:val="1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l'arrêt</w:t>
      </w:r>
      <w:r>
        <w:rPr>
          <w:spacing w:val="1"/>
        </w:rPr>
        <w:t xml:space="preserve"> </w:t>
      </w:r>
      <w:r>
        <w:t>attaqué</w:t>
      </w:r>
      <w:r>
        <w:rPr>
          <w:spacing w:val="1"/>
        </w:rPr>
        <w:t xml:space="preserve"> </w:t>
      </w:r>
      <w:r>
        <w:t>(Paris,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février 2018),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Manoir</w:t>
      </w:r>
      <w:r>
        <w:rPr>
          <w:spacing w:val="1"/>
        </w:rPr>
        <w:t xml:space="preserve"> </w:t>
      </w:r>
      <w:proofErr w:type="spellStart"/>
      <w:r>
        <w:t>Aérospace</w:t>
      </w:r>
      <w:proofErr w:type="spellEnd"/>
      <w:r>
        <w:t>,</w:t>
      </w:r>
      <w:r>
        <w:rPr>
          <w:spacing w:val="1"/>
        </w:rPr>
        <w:t xml:space="preserve"> </w:t>
      </w:r>
      <w:r>
        <w:t>locataire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industriels,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apport</w:t>
      </w:r>
      <w:r>
        <w:rPr>
          <w:spacing w:val="1"/>
        </w:rPr>
        <w:t xml:space="preserve"> </w:t>
      </w:r>
      <w:r>
        <w:t>partiel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différentes</w:t>
      </w:r>
      <w:r>
        <w:rPr>
          <w:spacing w:val="1"/>
        </w:rPr>
        <w:t xml:space="preserve"> </w:t>
      </w:r>
      <w:r>
        <w:t xml:space="preserve">branches de son activité exercée sur ces sites aux sociétés Manoir </w:t>
      </w:r>
      <w:proofErr w:type="spellStart"/>
      <w:r>
        <w:t>Custines</w:t>
      </w:r>
      <w:proofErr w:type="spellEnd"/>
      <w:r>
        <w:t>, Manoir Saint</w:t>
      </w:r>
      <w:r>
        <w:rPr>
          <w:spacing w:val="1"/>
        </w:rPr>
        <w:t xml:space="preserve"> </w:t>
      </w:r>
      <w:r>
        <w:rPr>
          <w:spacing w:val="-1"/>
        </w:rPr>
        <w:t>Brieuc,</w:t>
      </w:r>
      <w:r>
        <w:rPr>
          <w:spacing w:val="-11"/>
        </w:rPr>
        <w:t xml:space="preserve"> </w:t>
      </w:r>
      <w:r>
        <w:rPr>
          <w:spacing w:val="-1"/>
        </w:rPr>
        <w:t>Manoir</w:t>
      </w:r>
      <w:r>
        <w:rPr>
          <w:spacing w:val="-11"/>
        </w:rPr>
        <w:t xml:space="preserve"> </w:t>
      </w:r>
      <w:r>
        <w:rPr>
          <w:spacing w:val="-1"/>
        </w:rPr>
        <w:t>Bouzonville</w:t>
      </w:r>
      <w:r>
        <w:rPr>
          <w:spacing w:val="-11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rPr>
          <w:spacing w:val="-1"/>
        </w:rPr>
        <w:t>Manoir</w:t>
      </w:r>
      <w:r>
        <w:rPr>
          <w:spacing w:val="-11"/>
        </w:rPr>
        <w:t xml:space="preserve"> </w:t>
      </w:r>
      <w:r>
        <w:t>Pitres</w:t>
      </w:r>
      <w:r>
        <w:rPr>
          <w:spacing w:val="-12"/>
        </w:rPr>
        <w:t xml:space="preserve"> </w:t>
      </w:r>
      <w:r>
        <w:t>constituées</w:t>
      </w:r>
      <w:r>
        <w:rPr>
          <w:spacing w:val="-14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cet</w:t>
      </w:r>
      <w:r>
        <w:rPr>
          <w:spacing w:val="-12"/>
        </w:rPr>
        <w:t xml:space="preserve"> </w:t>
      </w:r>
      <w:r>
        <w:t>effet</w:t>
      </w:r>
      <w:r>
        <w:rPr>
          <w:spacing w:val="-13"/>
        </w:rPr>
        <w:t xml:space="preserve"> </w:t>
      </w:r>
      <w:r>
        <w:t>;</w:t>
      </w:r>
      <w:r>
        <w:rPr>
          <w:spacing w:val="-11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28</w:t>
      </w:r>
      <w:r>
        <w:rPr>
          <w:spacing w:val="-10"/>
        </w:rPr>
        <w:t xml:space="preserve"> </w:t>
      </w:r>
      <w:r>
        <w:t>décembre</w:t>
      </w:r>
      <w:r>
        <w:rPr>
          <w:spacing w:val="-13"/>
        </w:rPr>
        <w:t xml:space="preserve"> </w:t>
      </w:r>
      <w:r>
        <w:t>2012,</w:t>
      </w:r>
      <w:r>
        <w:rPr>
          <w:spacing w:val="-52"/>
        </w:rPr>
        <w:t xml:space="preserve"> </w:t>
      </w:r>
      <w:r>
        <w:t xml:space="preserve">la société </w:t>
      </w:r>
      <w:proofErr w:type="spellStart"/>
      <w:r>
        <w:t>Kalkalit</w:t>
      </w:r>
      <w:proofErr w:type="spellEnd"/>
      <w:r>
        <w:t xml:space="preserve"> </w:t>
      </w:r>
      <w:proofErr w:type="spellStart"/>
      <w:r>
        <w:t>Blade</w:t>
      </w:r>
      <w:proofErr w:type="spellEnd"/>
      <w:r>
        <w:t>, propriétaire bailleur des sites, a assigné Mme I..., en qualité de</w:t>
      </w:r>
      <w:r>
        <w:rPr>
          <w:spacing w:val="1"/>
        </w:rPr>
        <w:t xml:space="preserve"> </w:t>
      </w:r>
      <w:r>
        <w:t xml:space="preserve">mandataire liquidateur de la société Manoir </w:t>
      </w:r>
      <w:proofErr w:type="spellStart"/>
      <w:r>
        <w:t>Custines</w:t>
      </w:r>
      <w:proofErr w:type="spellEnd"/>
      <w:r>
        <w:t>, et les autres sociétés bénéficiaires des</w:t>
      </w:r>
      <w:r>
        <w:rPr>
          <w:spacing w:val="1"/>
        </w:rPr>
        <w:t xml:space="preserve"> </w:t>
      </w:r>
      <w:r>
        <w:t xml:space="preserve">apports, ainsi que la société Manoir </w:t>
      </w:r>
      <w:proofErr w:type="spellStart"/>
      <w:r>
        <w:t>Aérospace</w:t>
      </w:r>
      <w:proofErr w:type="spellEnd"/>
      <w:r>
        <w:t>, les premières en pa</w:t>
      </w:r>
      <w:r>
        <w:t>iement des loyers et</w:t>
      </w:r>
      <w:r>
        <w:rPr>
          <w:spacing w:val="1"/>
        </w:rPr>
        <w:t xml:space="preserve"> </w:t>
      </w:r>
      <w:r>
        <w:t>charges dus et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dernière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garantie</w:t>
      </w:r>
      <w:r>
        <w:rPr>
          <w:spacing w:val="-2"/>
        </w:rPr>
        <w:t xml:space="preserve"> </w:t>
      </w:r>
      <w:r>
        <w:t>solidaire</w:t>
      </w:r>
      <w:r>
        <w:rPr>
          <w:spacing w:val="1"/>
        </w:rPr>
        <w:t xml:space="preserve"> </w:t>
      </w:r>
      <w:r>
        <w:t>;</w:t>
      </w:r>
    </w:p>
    <w:p w:rsidR="007A5844" w:rsidRDefault="006F5615">
      <w:pPr>
        <w:pStyle w:val="BodyText"/>
        <w:spacing w:before="157"/>
        <w:jc w:val="left"/>
      </w:pPr>
      <w:r>
        <w:t>(…)</w:t>
      </w:r>
    </w:p>
    <w:p w:rsidR="007A5844" w:rsidRDefault="006F5615">
      <w:pPr>
        <w:pStyle w:val="BodyText"/>
        <w:spacing w:before="185"/>
        <w:jc w:val="left"/>
      </w:pP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moyen</w:t>
      </w:r>
      <w:r>
        <w:rPr>
          <w:spacing w:val="-2"/>
        </w:rPr>
        <w:t xml:space="preserve"> </w:t>
      </w:r>
      <w:r>
        <w:t>:</w:t>
      </w:r>
    </w:p>
    <w:p w:rsidR="007A5844" w:rsidRDefault="006F5615">
      <w:pPr>
        <w:pStyle w:val="BodyText"/>
        <w:spacing w:before="182" w:line="259" w:lineRule="auto"/>
        <w:ind w:right="118"/>
      </w:pPr>
      <w:r>
        <w:t xml:space="preserve">Attendu que la société </w:t>
      </w:r>
      <w:proofErr w:type="spellStart"/>
      <w:r>
        <w:t>Lisi</w:t>
      </w:r>
      <w:proofErr w:type="spellEnd"/>
      <w:r>
        <w:t xml:space="preserve"> Aerospace </w:t>
      </w:r>
      <w:proofErr w:type="spellStart"/>
      <w:r>
        <w:t>Forged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Solutions, venant aux droits de la</w:t>
      </w:r>
      <w:r>
        <w:rPr>
          <w:spacing w:val="1"/>
        </w:rPr>
        <w:t xml:space="preserve"> </w:t>
      </w:r>
      <w:r>
        <w:t>société Manoir Aerospace, fait grief à l'arrêt de déclarer inapplic</w:t>
      </w:r>
      <w:r>
        <w:t>able la limitation de garantie</w:t>
      </w:r>
      <w:r>
        <w:rPr>
          <w:spacing w:val="-52"/>
        </w:rPr>
        <w:t xml:space="preserve"> </w:t>
      </w:r>
      <w:r>
        <w:t>prévue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l'article</w:t>
      </w:r>
      <w:r>
        <w:rPr>
          <w:spacing w:val="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145-16-2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commerce, alors,</w:t>
      </w:r>
      <w:r>
        <w:rPr>
          <w:spacing w:val="-2"/>
        </w:rPr>
        <w:t xml:space="preserve"> </w:t>
      </w:r>
      <w:r>
        <w:t>selon le</w:t>
      </w:r>
      <w:r>
        <w:rPr>
          <w:spacing w:val="-2"/>
        </w:rPr>
        <w:t xml:space="preserve"> </w:t>
      </w:r>
      <w:r>
        <w:t>moyen</w:t>
      </w:r>
      <w:r>
        <w:rPr>
          <w:spacing w:val="1"/>
        </w:rPr>
        <w:t xml:space="preserve"> </w:t>
      </w:r>
      <w:r>
        <w:t>:</w:t>
      </w:r>
    </w:p>
    <w:p w:rsidR="007A5844" w:rsidRDefault="006F5615">
      <w:pPr>
        <w:pStyle w:val="BodyText"/>
        <w:spacing w:before="159" w:line="259" w:lineRule="auto"/>
        <w:ind w:right="110"/>
      </w:pPr>
      <w:r>
        <w:t>1°/ que l'article L. 145-16-2 du code de commerce, prévoyant que lorsque la cession du bail</w:t>
      </w:r>
      <w:r>
        <w:rPr>
          <w:spacing w:val="1"/>
        </w:rPr>
        <w:t xml:space="preserve"> </w:t>
      </w:r>
      <w:r>
        <w:t>commercial s'accompagne d'</w:t>
      </w:r>
      <w:r>
        <w:t>une clause de garantie du cédant au bénéfice du bailleur, celui-</w:t>
      </w:r>
      <w:r>
        <w:rPr>
          <w:spacing w:val="1"/>
        </w:rPr>
        <w:t xml:space="preserve"> </w:t>
      </w:r>
      <w:r>
        <w:t>ci ne peut l'invoquer que durant trois ans à compter de la cession dudit bail, est un texte</w:t>
      </w:r>
      <w:r>
        <w:rPr>
          <w:spacing w:val="1"/>
        </w:rPr>
        <w:t xml:space="preserve"> </w:t>
      </w:r>
      <w:r>
        <w:t>d'ordre public qui s'applique aux baux en cours au jour de son entrée en vigueur ; qu'en</w:t>
      </w:r>
      <w:r>
        <w:rPr>
          <w:spacing w:val="1"/>
        </w:rPr>
        <w:t xml:space="preserve"> </w:t>
      </w:r>
      <w:r>
        <w:t>jugeant</w:t>
      </w:r>
      <w:r>
        <w:rPr>
          <w:spacing w:val="20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contraire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ce</w:t>
      </w:r>
      <w:r>
        <w:rPr>
          <w:spacing w:val="22"/>
        </w:rPr>
        <w:t xml:space="preserve"> </w:t>
      </w:r>
      <w:r>
        <w:t>texte</w:t>
      </w:r>
      <w:r>
        <w:rPr>
          <w:spacing w:val="18"/>
        </w:rPr>
        <w:t xml:space="preserve"> </w:t>
      </w:r>
      <w:r>
        <w:t>n'est</w:t>
      </w:r>
      <w:r>
        <w:rPr>
          <w:spacing w:val="18"/>
        </w:rPr>
        <w:t xml:space="preserve"> </w:t>
      </w:r>
      <w:r>
        <w:t>pas</w:t>
      </w:r>
      <w:r>
        <w:rPr>
          <w:spacing w:val="20"/>
        </w:rPr>
        <w:t xml:space="preserve"> </w:t>
      </w:r>
      <w:r>
        <w:t>une</w:t>
      </w:r>
      <w:r>
        <w:rPr>
          <w:spacing w:val="19"/>
        </w:rPr>
        <w:t xml:space="preserve"> </w:t>
      </w:r>
      <w:r>
        <w:t>disposition</w:t>
      </w:r>
      <w:r>
        <w:rPr>
          <w:spacing w:val="22"/>
        </w:rPr>
        <w:t xml:space="preserve"> </w:t>
      </w:r>
      <w:r>
        <w:t>impérative</w:t>
      </w:r>
      <w:r>
        <w:rPr>
          <w:spacing w:val="18"/>
        </w:rPr>
        <w:t xml:space="preserve"> </w:t>
      </w:r>
      <w:r>
        <w:t>applicable</w:t>
      </w:r>
      <w:r>
        <w:rPr>
          <w:spacing w:val="21"/>
        </w:rPr>
        <w:t xml:space="preserve"> </w:t>
      </w:r>
      <w:r>
        <w:t>aux</w:t>
      </w:r>
      <w:r>
        <w:rPr>
          <w:spacing w:val="20"/>
        </w:rPr>
        <w:t xml:space="preserve"> </w:t>
      </w:r>
      <w:r>
        <w:t>baux</w:t>
      </w:r>
    </w:p>
    <w:p w:rsidR="007A5844" w:rsidRDefault="007A5844">
      <w:pPr>
        <w:spacing w:line="259" w:lineRule="auto"/>
        <w:sectPr w:rsidR="007A5844">
          <w:pgSz w:w="11910" w:h="16840"/>
          <w:pgMar w:top="1580" w:right="1300" w:bottom="1200" w:left="1300" w:header="0" w:footer="1000" w:gutter="0"/>
          <w:cols w:space="720"/>
        </w:sectPr>
      </w:pPr>
    </w:p>
    <w:p w:rsidR="007A5844" w:rsidRDefault="006F5615">
      <w:pPr>
        <w:pStyle w:val="BodyText"/>
        <w:spacing w:before="37" w:line="259" w:lineRule="auto"/>
        <w:ind w:right="111"/>
      </w:pPr>
      <w:proofErr w:type="gramStart"/>
      <w:r>
        <w:lastRenderedPageBreak/>
        <w:t>commerciaux</w:t>
      </w:r>
      <w:proofErr w:type="gramEnd"/>
      <w:r>
        <w:t xml:space="preserve"> conclus avant son entrée en vigueur, la cour d'appel l'a violé, ensemble l'article</w:t>
      </w:r>
      <w:r>
        <w:rPr>
          <w:spacing w:val="-52"/>
        </w:rPr>
        <w:t xml:space="preserve"> </w:t>
      </w:r>
      <w:r>
        <w:t>2 du</w:t>
      </w:r>
      <w:r>
        <w:rPr>
          <w:spacing w:val="1"/>
        </w:rPr>
        <w:t xml:space="preserve"> </w:t>
      </w:r>
      <w:r>
        <w:t>code civil ;</w:t>
      </w:r>
    </w:p>
    <w:p w:rsidR="007A5844" w:rsidRDefault="006F5615">
      <w:pPr>
        <w:pStyle w:val="BodyText"/>
        <w:spacing w:before="162" w:line="259" w:lineRule="auto"/>
        <w:ind w:right="112"/>
      </w:pPr>
      <w:r>
        <w:t xml:space="preserve">2°/ que la loi nouvelle régit immédiatement </w:t>
      </w:r>
      <w:r>
        <w:t>les effets légaux des situations juridiques ayant</w:t>
      </w:r>
      <w:r>
        <w:rPr>
          <w:spacing w:val="1"/>
        </w:rPr>
        <w:t xml:space="preserve"> </w:t>
      </w:r>
      <w:r>
        <w:t>pris naissance avant son entrée en vigueur et non définitivement réalisées ; que l'article L.</w:t>
      </w:r>
      <w:r>
        <w:rPr>
          <w:spacing w:val="1"/>
        </w:rPr>
        <w:t xml:space="preserve"> </w:t>
      </w:r>
      <w:r>
        <w:t>145-16-2 du code de commerce, qui limite dans le temps la garantie donnée par le cédant au</w:t>
      </w:r>
      <w:r>
        <w:rPr>
          <w:spacing w:val="-52"/>
        </w:rPr>
        <w:t xml:space="preserve"> </w:t>
      </w:r>
      <w:r>
        <w:t>bailleur,</w:t>
      </w:r>
      <w:r>
        <w:rPr>
          <w:spacing w:val="-4"/>
        </w:rPr>
        <w:t xml:space="preserve"> </w:t>
      </w:r>
      <w:r>
        <w:t>encadre</w:t>
      </w:r>
      <w:r>
        <w:rPr>
          <w:spacing w:val="-6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juridique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statut</w:t>
      </w:r>
      <w:r>
        <w:rPr>
          <w:spacing w:val="-5"/>
        </w:rPr>
        <w:t xml:space="preserve"> </w:t>
      </w:r>
      <w:r>
        <w:t>légal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baux</w:t>
      </w:r>
      <w:r>
        <w:rPr>
          <w:spacing w:val="-6"/>
        </w:rPr>
        <w:t xml:space="preserve"> </w:t>
      </w:r>
      <w:r>
        <w:t>commerciaux,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pris naissance avant l'entrée en vigueur de la loi et qui n'est pas définitivement réalisée, de</w:t>
      </w:r>
      <w:r>
        <w:rPr>
          <w:spacing w:val="1"/>
        </w:rPr>
        <w:t xml:space="preserve"> </w:t>
      </w:r>
      <w:r>
        <w:t>sorte que le texte doit immédiatement être appliqué aux baux commerciaux conclus avant</w:t>
      </w:r>
      <w:r>
        <w:rPr>
          <w:spacing w:val="1"/>
        </w:rPr>
        <w:t xml:space="preserve"> </w:t>
      </w:r>
      <w:r>
        <w:t>son entrée en vigueur ; qu'en jugeant le contraire, la cour d'appel a violé l'article L. 145-16-2</w:t>
      </w:r>
      <w:r>
        <w:rPr>
          <w:spacing w:val="1"/>
        </w:rPr>
        <w:t xml:space="preserve"> </w:t>
      </w:r>
      <w:r>
        <w:t>du code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commerce,</w:t>
      </w:r>
      <w:r>
        <w:rPr>
          <w:spacing w:val="-3"/>
        </w:rPr>
        <w:t xml:space="preserve"> </w:t>
      </w:r>
      <w:r>
        <w:t>ensemble</w:t>
      </w:r>
      <w:r>
        <w:rPr>
          <w:spacing w:val="-2"/>
        </w:rPr>
        <w:t xml:space="preserve"> </w:t>
      </w:r>
      <w:r>
        <w:t>l'article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du code</w:t>
      </w:r>
      <w:r>
        <w:rPr>
          <w:spacing w:val="1"/>
        </w:rPr>
        <w:t xml:space="preserve"> </w:t>
      </w:r>
      <w:r>
        <w:t>civil ;</w:t>
      </w:r>
    </w:p>
    <w:p w:rsidR="007A5844" w:rsidRDefault="006F5615">
      <w:pPr>
        <w:pStyle w:val="BodyText"/>
        <w:spacing w:before="157" w:line="259" w:lineRule="auto"/>
        <w:ind w:right="114"/>
      </w:pPr>
      <w:r>
        <w:rPr>
          <w:spacing w:val="-1"/>
        </w:rPr>
        <w:t>3°/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loi</w:t>
      </w:r>
      <w:r>
        <w:rPr>
          <w:spacing w:val="-11"/>
        </w:rPr>
        <w:t xml:space="preserve"> </w:t>
      </w:r>
      <w:r>
        <w:rPr>
          <w:spacing w:val="-1"/>
        </w:rPr>
        <w:t>qui</w:t>
      </w:r>
      <w:r>
        <w:rPr>
          <w:spacing w:val="-9"/>
        </w:rPr>
        <w:t xml:space="preserve"> </w:t>
      </w:r>
      <w:r>
        <w:rPr>
          <w:spacing w:val="-1"/>
        </w:rPr>
        <w:t>réduit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durée</w:t>
      </w:r>
      <w:r>
        <w:rPr>
          <w:spacing w:val="-11"/>
        </w:rPr>
        <w:t xml:space="preserve"> </w:t>
      </w:r>
      <w:r>
        <w:rPr>
          <w:spacing w:val="-1"/>
        </w:rPr>
        <w:t>d'un</w:t>
      </w:r>
      <w:r>
        <w:rPr>
          <w:spacing w:val="-11"/>
        </w:rPr>
        <w:t xml:space="preserve"> </w:t>
      </w:r>
      <w:r>
        <w:rPr>
          <w:spacing w:val="-1"/>
        </w:rPr>
        <w:t>délai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prescription</w:t>
      </w:r>
      <w:r>
        <w:rPr>
          <w:spacing w:val="-9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forclusion</w:t>
      </w:r>
      <w:r>
        <w:rPr>
          <w:spacing w:val="-10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immédiatement</w:t>
      </w:r>
      <w:r>
        <w:rPr>
          <w:spacing w:val="-52"/>
        </w:rPr>
        <w:t xml:space="preserve"> </w:t>
      </w:r>
      <w:r>
        <w:t>applicable ; que l'article L. 145-16-2 du code de commerce, prévoyant que lorsque la cession</w:t>
      </w:r>
      <w:r>
        <w:rPr>
          <w:spacing w:val="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bail</w:t>
      </w:r>
      <w:r>
        <w:rPr>
          <w:spacing w:val="-4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s'accompagne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garantie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cédant</w:t>
      </w:r>
      <w:r>
        <w:rPr>
          <w:spacing w:val="-3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bénéfice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bailleur,</w:t>
      </w:r>
      <w:r>
        <w:rPr>
          <w:spacing w:val="-52"/>
        </w:rPr>
        <w:t xml:space="preserve"> </w:t>
      </w:r>
      <w:r>
        <w:t>celui-ci</w:t>
      </w:r>
      <w:r>
        <w:rPr>
          <w:spacing w:val="-6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l'invoquer</w:t>
      </w:r>
      <w:r>
        <w:rPr>
          <w:spacing w:val="-5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durant</w:t>
      </w:r>
      <w:r>
        <w:rPr>
          <w:spacing w:val="-5"/>
        </w:rPr>
        <w:t xml:space="preserve"> </w:t>
      </w:r>
      <w:r>
        <w:t>trois</w:t>
      </w:r>
      <w:r>
        <w:rPr>
          <w:spacing w:val="-6"/>
        </w:rPr>
        <w:t xml:space="preserve"> </w:t>
      </w:r>
      <w:r>
        <w:t>ans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compter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cession</w:t>
      </w:r>
      <w:r>
        <w:rPr>
          <w:spacing w:val="-8"/>
        </w:rPr>
        <w:t xml:space="preserve"> </w:t>
      </w:r>
      <w:r>
        <w:t>dudit</w:t>
      </w:r>
      <w:r>
        <w:rPr>
          <w:spacing w:val="-5"/>
        </w:rPr>
        <w:t xml:space="preserve"> </w:t>
      </w:r>
      <w:r>
        <w:t>bail,</w:t>
      </w:r>
      <w:r>
        <w:rPr>
          <w:spacing w:val="-6"/>
        </w:rPr>
        <w:t xml:space="preserve"> </w:t>
      </w:r>
      <w:r>
        <w:t>instaure</w:t>
      </w:r>
      <w:r>
        <w:rPr>
          <w:spacing w:val="-52"/>
        </w:rPr>
        <w:t xml:space="preserve"> </w:t>
      </w:r>
      <w:r>
        <w:t>un délai de forclusion ou de prescription, plus court que le délai de droit commun antérieur ;</w:t>
      </w:r>
      <w:r>
        <w:rPr>
          <w:spacing w:val="-52"/>
        </w:rPr>
        <w:t xml:space="preserve"> </w:t>
      </w:r>
      <w:r>
        <w:t>qu'en jugeant le contraire pour refuser de faire application du texte, la cour d'appel a violé</w:t>
      </w:r>
      <w:r>
        <w:rPr>
          <w:spacing w:val="1"/>
        </w:rPr>
        <w:t xml:space="preserve"> </w:t>
      </w:r>
      <w:r>
        <w:t>l'article L.</w:t>
      </w:r>
      <w:r>
        <w:rPr>
          <w:spacing w:val="-4"/>
        </w:rPr>
        <w:t xml:space="preserve"> </w:t>
      </w:r>
      <w:r>
        <w:t>145-16-2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</w:t>
      </w:r>
      <w:r>
        <w:t>erce, ensemble l'article</w:t>
      </w:r>
      <w:r>
        <w:rPr>
          <w:spacing w:val="-2"/>
        </w:rPr>
        <w:t xml:space="preserve"> </w:t>
      </w:r>
      <w:r>
        <w:t>2222 du code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;</w:t>
      </w:r>
    </w:p>
    <w:p w:rsidR="007A5844" w:rsidRDefault="006F5615">
      <w:pPr>
        <w:pStyle w:val="BodyText"/>
        <w:spacing w:before="159" w:line="259" w:lineRule="auto"/>
        <w:ind w:right="113"/>
      </w:pPr>
      <w:r>
        <w:t>Mais attendu qu'ayant retenu, à bon droit, d'une part, que l'article L. 145-16-2 du code de</w:t>
      </w:r>
      <w:r>
        <w:rPr>
          <w:spacing w:val="1"/>
        </w:rPr>
        <w:t xml:space="preserve"> </w:t>
      </w:r>
      <w:r>
        <w:rPr>
          <w:spacing w:val="-1"/>
        </w:rPr>
        <w:t>commerce,</w:t>
      </w:r>
      <w:r>
        <w:rPr>
          <w:spacing w:val="-13"/>
        </w:rPr>
        <w:t xml:space="preserve"> </w:t>
      </w:r>
      <w:r>
        <w:rPr>
          <w:spacing w:val="-1"/>
        </w:rPr>
        <w:t>qui</w:t>
      </w:r>
      <w:r>
        <w:rPr>
          <w:spacing w:val="-13"/>
        </w:rPr>
        <w:t xml:space="preserve"> </w:t>
      </w:r>
      <w:r>
        <w:t>revêt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caractère</w:t>
      </w:r>
      <w:r>
        <w:rPr>
          <w:spacing w:val="-12"/>
        </w:rPr>
        <w:t xml:space="preserve"> </w:t>
      </w:r>
      <w:r>
        <w:t>d'ordre</w:t>
      </w:r>
      <w:r>
        <w:rPr>
          <w:spacing w:val="-13"/>
        </w:rPr>
        <w:t xml:space="preserve"> </w:t>
      </w:r>
      <w:r>
        <w:t>public,</w:t>
      </w:r>
      <w:r>
        <w:rPr>
          <w:spacing w:val="-12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répond</w:t>
      </w:r>
      <w:r>
        <w:rPr>
          <w:spacing w:val="-11"/>
        </w:rPr>
        <w:t xml:space="preserve"> </w:t>
      </w:r>
      <w:r>
        <w:t>pas</w:t>
      </w:r>
      <w:r>
        <w:rPr>
          <w:spacing w:val="-14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motif</w:t>
      </w:r>
      <w:r>
        <w:rPr>
          <w:spacing w:val="-11"/>
        </w:rPr>
        <w:t xml:space="preserve"> </w:t>
      </w:r>
      <w:r>
        <w:t>impérieux</w:t>
      </w:r>
      <w:r>
        <w:rPr>
          <w:spacing w:val="-14"/>
        </w:rPr>
        <w:t xml:space="preserve"> </w:t>
      </w:r>
      <w:r>
        <w:t>d'intérêt</w:t>
      </w:r>
      <w:r>
        <w:rPr>
          <w:spacing w:val="-52"/>
        </w:rPr>
        <w:t xml:space="preserve"> </w:t>
      </w:r>
      <w:r>
        <w:t>général justifiant son application immédiate, d'autre part, que la garantie solidaire, dont ce</w:t>
      </w:r>
      <w:r>
        <w:rPr>
          <w:spacing w:val="1"/>
        </w:rPr>
        <w:t xml:space="preserve"> </w:t>
      </w:r>
      <w:r>
        <w:t>texte</w:t>
      </w:r>
      <w:r>
        <w:rPr>
          <w:spacing w:val="-6"/>
        </w:rPr>
        <w:t xml:space="preserve"> </w:t>
      </w:r>
      <w:r>
        <w:t>limite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trois</w:t>
      </w:r>
      <w:r>
        <w:rPr>
          <w:spacing w:val="-6"/>
        </w:rPr>
        <w:t xml:space="preserve"> </w:t>
      </w:r>
      <w:r>
        <w:t>ans,</w:t>
      </w:r>
      <w:r>
        <w:rPr>
          <w:spacing w:val="-6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constitue</w:t>
      </w:r>
      <w:r>
        <w:rPr>
          <w:spacing w:val="-6"/>
        </w:rPr>
        <w:t xml:space="preserve"> </w:t>
      </w:r>
      <w:r>
        <w:t>pas</w:t>
      </w:r>
      <w:r>
        <w:rPr>
          <w:spacing w:val="-9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effet</w:t>
      </w:r>
      <w:r>
        <w:rPr>
          <w:spacing w:val="-5"/>
        </w:rPr>
        <w:t xml:space="preserve"> </w:t>
      </w:r>
      <w:r>
        <w:t>légal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contrat</w:t>
      </w:r>
      <w:r>
        <w:rPr>
          <w:spacing w:val="-7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demeure</w:t>
      </w:r>
      <w:r>
        <w:rPr>
          <w:spacing w:val="-6"/>
        </w:rPr>
        <w:t xml:space="preserve"> </w:t>
      </w:r>
      <w:r>
        <w:t>régie</w:t>
      </w:r>
      <w:r>
        <w:rPr>
          <w:spacing w:val="-52"/>
        </w:rPr>
        <w:t xml:space="preserve"> </w:t>
      </w:r>
      <w:r>
        <w:t>par la volonté des parties, la cour d'appel en a exactement dédu</w:t>
      </w:r>
      <w:r>
        <w:t>it que ce texte n'était pas</w:t>
      </w:r>
      <w:r>
        <w:rPr>
          <w:spacing w:val="1"/>
        </w:rPr>
        <w:t xml:space="preserve"> </w:t>
      </w:r>
      <w:r>
        <w:t>immédiatement</w:t>
      </w:r>
      <w:r>
        <w:rPr>
          <w:spacing w:val="-2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;</w:t>
      </w:r>
    </w:p>
    <w:p w:rsidR="007A5844" w:rsidRDefault="006F5615">
      <w:pPr>
        <w:pStyle w:val="BodyText"/>
        <w:spacing w:before="159" w:line="388" w:lineRule="auto"/>
        <w:ind w:right="5118"/>
      </w:pPr>
      <w:r>
        <w:t>D'où il suit que le moyen n'est pas fondé ;</w:t>
      </w:r>
      <w:r>
        <w:rPr>
          <w:spacing w:val="-5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CES MOTIFS</w:t>
      </w:r>
      <w:r>
        <w:rPr>
          <w:spacing w:val="-2"/>
        </w:rPr>
        <w:t xml:space="preserve"> </w:t>
      </w:r>
      <w:r>
        <w:t>:</w:t>
      </w:r>
    </w:p>
    <w:p w:rsidR="007A5844" w:rsidRDefault="006F5615">
      <w:pPr>
        <w:pStyle w:val="BodyText"/>
        <w:spacing w:before="3"/>
      </w:pPr>
      <w:r>
        <w:t>REJETTE</w:t>
      </w:r>
      <w:r>
        <w:rPr>
          <w:spacing w:val="-1"/>
        </w:rPr>
        <w:t xml:space="preserve"> </w:t>
      </w:r>
      <w:r>
        <w:t>le pourvoi</w:t>
      </w:r>
      <w:r>
        <w:rPr>
          <w:spacing w:val="-4"/>
        </w:rPr>
        <w:t xml:space="preserve"> </w:t>
      </w:r>
      <w:r>
        <w:t>;</w:t>
      </w:r>
    </w:p>
    <w:p w:rsidR="007A5844" w:rsidRDefault="007A5844">
      <w:pPr>
        <w:pStyle w:val="BodyText"/>
        <w:ind w:left="0"/>
        <w:jc w:val="left"/>
      </w:pPr>
    </w:p>
    <w:p w:rsidR="007A5844" w:rsidRDefault="007A5844">
      <w:pPr>
        <w:pStyle w:val="BodyText"/>
        <w:spacing w:before="2"/>
        <w:ind w:left="0"/>
        <w:jc w:val="left"/>
        <w:rPr>
          <w:sz w:val="30"/>
        </w:rPr>
      </w:pPr>
    </w:p>
    <w:p w:rsidR="007A5844" w:rsidRDefault="006F5615">
      <w:pPr>
        <w:pStyle w:val="Heading1"/>
        <w:numPr>
          <w:ilvl w:val="0"/>
          <w:numId w:val="6"/>
        </w:numPr>
        <w:tabs>
          <w:tab w:val="left" w:pos="1196"/>
          <w:tab w:val="left" w:pos="1197"/>
        </w:tabs>
        <w:ind w:hanging="721"/>
        <w:rPr>
          <w:u w:val="none"/>
        </w:rPr>
      </w:pPr>
      <w:r>
        <w:t>Les</w:t>
      </w:r>
      <w:r>
        <w:rPr>
          <w:spacing w:val="-3"/>
        </w:rPr>
        <w:t xml:space="preserve"> </w:t>
      </w:r>
      <w:r>
        <w:t>hypothèses</w:t>
      </w:r>
      <w:r>
        <w:rPr>
          <w:spacing w:val="-2"/>
        </w:rPr>
        <w:t xml:space="preserve"> </w:t>
      </w:r>
      <w:r>
        <w:t>échappant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l’article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civil.</w:t>
      </w:r>
    </w:p>
    <w:p w:rsidR="007A5844" w:rsidRDefault="007A5844">
      <w:pPr>
        <w:pStyle w:val="BodyText"/>
        <w:ind w:left="0"/>
        <w:jc w:val="left"/>
        <w:rPr>
          <w:b/>
          <w:sz w:val="20"/>
        </w:rPr>
      </w:pPr>
    </w:p>
    <w:p w:rsidR="007A5844" w:rsidRDefault="007A5844">
      <w:pPr>
        <w:pStyle w:val="BodyText"/>
        <w:ind w:left="0"/>
        <w:jc w:val="left"/>
        <w:rPr>
          <w:b/>
          <w:sz w:val="20"/>
        </w:rPr>
      </w:pPr>
    </w:p>
    <w:p w:rsidR="007A5844" w:rsidRDefault="006F5615">
      <w:pPr>
        <w:pStyle w:val="Heading2"/>
        <w:spacing w:before="175" w:line="256" w:lineRule="auto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Cass.</w:t>
      </w:r>
      <w:r>
        <w:rPr>
          <w:spacing w:val="-4"/>
        </w:rPr>
        <w:t xml:space="preserve"> </w:t>
      </w:r>
      <w:proofErr w:type="spellStart"/>
      <w:r>
        <w:t>crim</w:t>
      </w:r>
      <w:proofErr w:type="spellEnd"/>
      <w:r>
        <w:t>.,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juin</w:t>
      </w:r>
      <w:r>
        <w:rPr>
          <w:spacing w:val="-1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02-80719,</w:t>
      </w:r>
      <w:r>
        <w:rPr>
          <w:spacing w:val="-4"/>
        </w:rPr>
        <w:t xml:space="preserve"> </w:t>
      </w:r>
      <w:proofErr w:type="spellStart"/>
      <w:r>
        <w:t>Aussaresses</w:t>
      </w:r>
      <w:proofErr w:type="spellEnd"/>
      <w:r>
        <w:rPr>
          <w:spacing w:val="-3"/>
        </w:rPr>
        <w:t xml:space="preserve"> </w:t>
      </w:r>
      <w:r>
        <w:t>(guerre</w:t>
      </w:r>
      <w:r>
        <w:rPr>
          <w:spacing w:val="-4"/>
        </w:rPr>
        <w:t xml:space="preserve"> </w:t>
      </w:r>
      <w:r>
        <w:t>d’Algérie</w:t>
      </w:r>
      <w:r>
        <w:rPr>
          <w:spacing w:val="-4"/>
        </w:rPr>
        <w:t xml:space="preserve"> </w:t>
      </w:r>
      <w:r>
        <w:t>et</w:t>
      </w:r>
      <w:r>
        <w:rPr>
          <w:spacing w:val="-61"/>
          <w:u w:val="none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contre l’humanité).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spacing w:before="4"/>
        <w:ind w:left="0"/>
        <w:jc w:val="left"/>
        <w:rPr>
          <w:b/>
          <w:i/>
          <w:sz w:val="28"/>
        </w:rPr>
      </w:pPr>
    </w:p>
    <w:p w:rsidR="007A5844" w:rsidRDefault="006F5615">
      <w:pPr>
        <w:pStyle w:val="BodyText"/>
        <w:spacing w:before="51" w:line="259" w:lineRule="auto"/>
        <w:ind w:right="113"/>
      </w:pPr>
      <w:r>
        <w:t>Attendu que, pour confirmer l’ordonnance entreprise, la chambre de l’instruction retient (…)</w:t>
      </w:r>
      <w:r>
        <w:rPr>
          <w:spacing w:val="-52"/>
        </w:rPr>
        <w:t xml:space="preserve"> </w:t>
      </w:r>
      <w:r>
        <w:t>que, ne pouvant être poursuivis sous la qualification de crimes contre l’humanité, les faits</w:t>
      </w:r>
      <w:r>
        <w:rPr>
          <w:spacing w:val="1"/>
        </w:rPr>
        <w:t xml:space="preserve"> </w:t>
      </w:r>
      <w:r>
        <w:t>dénoncés entrent dans</w:t>
      </w:r>
      <w:r>
        <w:t xml:space="preserve"> les prévisions de la loi n°68-697, en date du 31 juillet 1968, portant</w:t>
      </w:r>
      <w:r>
        <w:rPr>
          <w:spacing w:val="1"/>
        </w:rPr>
        <w:t xml:space="preserve"> </w:t>
      </w:r>
      <w:r>
        <w:t>amnistie</w:t>
      </w:r>
      <w:r>
        <w:rPr>
          <w:spacing w:val="-2"/>
        </w:rPr>
        <w:t xml:space="preserve"> </w:t>
      </w:r>
      <w:r>
        <w:t>;</w:t>
      </w:r>
    </w:p>
    <w:p w:rsidR="007A5844" w:rsidRDefault="006F5615">
      <w:pPr>
        <w:pStyle w:val="BodyText"/>
        <w:spacing w:before="158"/>
      </w:pPr>
      <w:r>
        <w:t>Attendu</w:t>
      </w:r>
      <w:r>
        <w:rPr>
          <w:spacing w:val="-4"/>
        </w:rPr>
        <w:t xml:space="preserve"> </w:t>
      </w:r>
      <w:r>
        <w:t>qu’en</w:t>
      </w:r>
      <w:r>
        <w:rPr>
          <w:spacing w:val="-3"/>
        </w:rPr>
        <w:t xml:space="preserve"> </w:t>
      </w:r>
      <w:r>
        <w:t>prononçant</w:t>
      </w:r>
      <w:r>
        <w:rPr>
          <w:spacing w:val="-2"/>
        </w:rPr>
        <w:t xml:space="preserve"> </w:t>
      </w:r>
      <w:r>
        <w:t>ainsi,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juges</w:t>
      </w:r>
      <w:r>
        <w:rPr>
          <w:spacing w:val="1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justifié</w:t>
      </w:r>
      <w:r>
        <w:rPr>
          <w:spacing w:val="-2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;</w:t>
      </w:r>
    </w:p>
    <w:p w:rsidR="007A5844" w:rsidRDefault="007A5844">
      <w:pPr>
        <w:sectPr w:rsidR="007A5844">
          <w:pgSz w:w="11910" w:h="16840"/>
          <w:pgMar w:top="1360" w:right="1300" w:bottom="1200" w:left="1300" w:header="0" w:footer="1000" w:gutter="0"/>
          <w:cols w:space="720"/>
        </w:sectPr>
      </w:pPr>
    </w:p>
    <w:p w:rsidR="007A5844" w:rsidRDefault="006F5615">
      <w:pPr>
        <w:pStyle w:val="BodyText"/>
        <w:spacing w:before="37" w:line="259" w:lineRule="auto"/>
        <w:ind w:right="116"/>
      </w:pPr>
      <w:r>
        <w:lastRenderedPageBreak/>
        <w:t>Que, les dispositions de la loi du 26 décembre 1964 et celles du Statut du Tribunal militaire</w:t>
      </w:r>
      <w:r>
        <w:rPr>
          <w:spacing w:val="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Nuremberg,</w:t>
      </w:r>
      <w:r>
        <w:rPr>
          <w:spacing w:val="-9"/>
        </w:rPr>
        <w:t xml:space="preserve"> </w:t>
      </w:r>
      <w:r>
        <w:t>annexé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l’accord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Londres</w:t>
      </w:r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août</w:t>
      </w:r>
      <w:r>
        <w:rPr>
          <w:spacing w:val="-7"/>
        </w:rPr>
        <w:t xml:space="preserve"> </w:t>
      </w:r>
      <w:r>
        <w:t>1945,</w:t>
      </w:r>
      <w:r>
        <w:rPr>
          <w:spacing w:val="-11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concernent</w:t>
      </w:r>
      <w:r>
        <w:rPr>
          <w:spacing w:val="-8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les faits commis</w:t>
      </w:r>
      <w:r>
        <w:rPr>
          <w:spacing w:val="-2"/>
        </w:rPr>
        <w:t xml:space="preserve"> </w:t>
      </w:r>
      <w:r>
        <w:t>pour le</w:t>
      </w:r>
      <w:r>
        <w:rPr>
          <w:spacing w:val="-2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européens de</w:t>
      </w:r>
      <w:r>
        <w:rPr>
          <w:spacing w:val="-2"/>
        </w:rPr>
        <w:t xml:space="preserve"> </w:t>
      </w:r>
      <w:r>
        <w:t>l’Axe</w:t>
      </w:r>
      <w:r>
        <w:rPr>
          <w:spacing w:val="-2"/>
        </w:rPr>
        <w:t xml:space="preserve"> </w:t>
      </w:r>
      <w:r>
        <w:t>;</w:t>
      </w:r>
    </w:p>
    <w:p w:rsidR="007A5844" w:rsidRDefault="006F5615">
      <w:pPr>
        <w:pStyle w:val="BodyText"/>
        <w:spacing w:before="160" w:line="259" w:lineRule="auto"/>
        <w:ind w:right="112"/>
      </w:pPr>
      <w:r>
        <w:t>Que,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ailleurs,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principes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légalité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délits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peines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rétroactivité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loi</w:t>
      </w:r>
      <w:r>
        <w:rPr>
          <w:spacing w:val="-8"/>
        </w:rPr>
        <w:t xml:space="preserve"> </w:t>
      </w:r>
      <w:r>
        <w:t>pénale</w:t>
      </w:r>
      <w:r>
        <w:rPr>
          <w:spacing w:val="-8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sévère,</w:t>
      </w:r>
      <w:r>
        <w:rPr>
          <w:spacing w:val="-8"/>
        </w:rPr>
        <w:t xml:space="preserve"> </w:t>
      </w:r>
      <w:r>
        <w:t>énoncés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articles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Déclaration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droits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l’homme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du</w:t>
      </w:r>
      <w:r>
        <w:rPr>
          <w:spacing w:val="-52"/>
        </w:rPr>
        <w:t xml:space="preserve"> </w:t>
      </w:r>
      <w:r>
        <w:t>citoyen,</w:t>
      </w:r>
      <w:r>
        <w:rPr>
          <w:spacing w:val="-7"/>
        </w:rPr>
        <w:t xml:space="preserve"> </w:t>
      </w:r>
      <w:r>
        <w:t>7-1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européenne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l’homme,</w:t>
      </w:r>
      <w:r>
        <w:rPr>
          <w:spacing w:val="-7"/>
        </w:rPr>
        <w:t xml:space="preserve"> </w:t>
      </w:r>
      <w:r>
        <w:t>15-1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Pacte</w:t>
      </w:r>
      <w:r>
        <w:rPr>
          <w:spacing w:val="-3"/>
        </w:rPr>
        <w:t xml:space="preserve"> </w:t>
      </w:r>
      <w:r>
        <w:t>international</w:t>
      </w:r>
      <w:r>
        <w:rPr>
          <w:spacing w:val="-52"/>
        </w:rPr>
        <w:t xml:space="preserve"> </w:t>
      </w:r>
      <w:r>
        <w:t>relatif aux droits civils et politiques, 111-3 et 112-1 du Code pénal, font obstacle à ce que les</w:t>
      </w:r>
      <w:r>
        <w:rPr>
          <w:spacing w:val="1"/>
        </w:rPr>
        <w:t xml:space="preserve"> </w:t>
      </w:r>
      <w:r>
        <w:rPr>
          <w:spacing w:val="-1"/>
        </w:rPr>
        <w:t>articles</w:t>
      </w:r>
      <w:r>
        <w:rPr>
          <w:spacing w:val="-12"/>
        </w:rPr>
        <w:t xml:space="preserve"> </w:t>
      </w:r>
      <w:r>
        <w:rPr>
          <w:spacing w:val="-1"/>
        </w:rPr>
        <w:t>211-1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212-3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réprimant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crimes</w:t>
      </w:r>
      <w:r>
        <w:rPr>
          <w:spacing w:val="-13"/>
        </w:rPr>
        <w:t xml:space="preserve"> </w:t>
      </w:r>
      <w:r>
        <w:t>contre</w:t>
      </w:r>
      <w:r>
        <w:rPr>
          <w:spacing w:val="-11"/>
        </w:rPr>
        <w:t xml:space="preserve"> </w:t>
      </w:r>
      <w:r>
        <w:t>l’humanité</w:t>
      </w:r>
      <w:r>
        <w:rPr>
          <w:spacing w:val="-12"/>
        </w:rPr>
        <w:t xml:space="preserve"> </w:t>
      </w:r>
      <w:r>
        <w:t>s’appliquent</w:t>
      </w:r>
      <w:r>
        <w:rPr>
          <w:spacing w:val="-11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faits</w:t>
      </w:r>
      <w:r>
        <w:rPr>
          <w:spacing w:val="-52"/>
        </w:rPr>
        <w:t xml:space="preserve"> </w:t>
      </w:r>
      <w:r>
        <w:t>commis</w:t>
      </w:r>
      <w:r>
        <w:rPr>
          <w:spacing w:val="-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entrée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vigueur,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1er</w:t>
      </w:r>
      <w:r>
        <w:rPr>
          <w:spacing w:val="-2"/>
        </w:rPr>
        <w:t xml:space="preserve"> </w:t>
      </w:r>
      <w:r>
        <w:t>mars</w:t>
      </w:r>
      <w:r>
        <w:rPr>
          <w:spacing w:val="-3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;</w:t>
      </w:r>
    </w:p>
    <w:p w:rsidR="007A5844" w:rsidRDefault="006F5615">
      <w:pPr>
        <w:pStyle w:val="BodyText"/>
        <w:spacing w:before="158" w:line="259" w:lineRule="auto"/>
        <w:jc w:val="left"/>
      </w:pPr>
      <w:r>
        <w:t>Qu’enfin,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coutume</w:t>
      </w:r>
      <w:r>
        <w:rPr>
          <w:spacing w:val="7"/>
        </w:rPr>
        <w:t xml:space="preserve"> </w:t>
      </w:r>
      <w:r>
        <w:t>internationale</w:t>
      </w:r>
      <w:r>
        <w:rPr>
          <w:spacing w:val="8"/>
        </w:rPr>
        <w:t xml:space="preserve"> </w:t>
      </w:r>
      <w:r>
        <w:t>ne</w:t>
      </w:r>
      <w:r>
        <w:rPr>
          <w:spacing w:val="8"/>
        </w:rPr>
        <w:t xml:space="preserve"> </w:t>
      </w:r>
      <w:r>
        <w:t>saurait</w:t>
      </w:r>
      <w:r>
        <w:rPr>
          <w:spacing w:val="6"/>
        </w:rPr>
        <w:t xml:space="preserve"> </w:t>
      </w:r>
      <w:r>
        <w:t>pallier</w:t>
      </w:r>
      <w:r>
        <w:rPr>
          <w:spacing w:val="8"/>
        </w:rPr>
        <w:t xml:space="preserve"> </w:t>
      </w:r>
      <w:r>
        <w:t>l’absence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texte</w:t>
      </w:r>
      <w:r>
        <w:rPr>
          <w:spacing w:val="5"/>
        </w:rPr>
        <w:t xml:space="preserve"> </w:t>
      </w:r>
      <w:r>
        <w:t>incriminant,</w:t>
      </w:r>
      <w:r>
        <w:rPr>
          <w:spacing w:val="5"/>
        </w:rPr>
        <w:t xml:space="preserve"> </w:t>
      </w:r>
      <w:r>
        <w:t>sous</w:t>
      </w:r>
      <w:r>
        <w:rPr>
          <w:spacing w:val="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de crimes</w:t>
      </w:r>
      <w:r>
        <w:rPr>
          <w:spacing w:val="-2"/>
        </w:rPr>
        <w:t xml:space="preserve"> </w:t>
      </w:r>
      <w:r>
        <w:t>contre l’humanité,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faits dénoncés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 partie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;</w:t>
      </w:r>
    </w:p>
    <w:p w:rsidR="007A5844" w:rsidRDefault="006F5615">
      <w:pPr>
        <w:pStyle w:val="BodyText"/>
        <w:spacing w:before="160" w:line="391" w:lineRule="auto"/>
        <w:ind w:right="5066"/>
        <w:jc w:val="left"/>
      </w:pPr>
      <w:r>
        <w:t>D’où il suit que le moyen doit être écarté ;</w:t>
      </w:r>
      <w:r>
        <w:rPr>
          <w:spacing w:val="-52"/>
        </w:rPr>
        <w:t xml:space="preserve"> </w:t>
      </w:r>
      <w:r>
        <w:t>RE</w:t>
      </w:r>
      <w:r>
        <w:t>JETTE le</w:t>
      </w:r>
      <w:r>
        <w:rPr>
          <w:spacing w:val="1"/>
        </w:rPr>
        <w:t xml:space="preserve"> </w:t>
      </w:r>
      <w:r>
        <w:t>pourvoi</w:t>
      </w:r>
      <w:r>
        <w:rPr>
          <w:spacing w:val="-2"/>
        </w:rPr>
        <w:t xml:space="preserve"> </w:t>
      </w:r>
      <w:r>
        <w:t>;</w:t>
      </w:r>
    </w:p>
    <w:p w:rsidR="007A5844" w:rsidRDefault="007A5844">
      <w:pPr>
        <w:pStyle w:val="BodyText"/>
        <w:ind w:left="0"/>
        <w:jc w:val="left"/>
      </w:pPr>
    </w:p>
    <w:p w:rsidR="007A5844" w:rsidRDefault="006F5615">
      <w:pPr>
        <w:pStyle w:val="Heading2"/>
        <w:spacing w:before="185" w:line="256" w:lineRule="auto"/>
        <w:rPr>
          <w:u w:val="none"/>
        </w:rPr>
      </w:pPr>
      <w:r>
        <w:t>Doc.</w:t>
      </w:r>
      <w:r>
        <w:rPr>
          <w:spacing w:val="5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:</w:t>
      </w:r>
      <w:r>
        <w:rPr>
          <w:spacing w:val="55"/>
        </w:rPr>
        <w:t xml:space="preserve"> </w:t>
      </w:r>
      <w:r>
        <w:t>Cons.</w:t>
      </w:r>
      <w:r>
        <w:rPr>
          <w:spacing w:val="56"/>
        </w:rPr>
        <w:t xml:space="preserve"> </w:t>
      </w:r>
      <w:proofErr w:type="spellStart"/>
      <w:r>
        <w:t>const</w:t>
      </w:r>
      <w:proofErr w:type="spellEnd"/>
      <w:r>
        <w:t>.,</w:t>
      </w:r>
      <w:r>
        <w:rPr>
          <w:spacing w:val="54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novembre</w:t>
      </w:r>
      <w:r>
        <w:rPr>
          <w:spacing w:val="57"/>
        </w:rPr>
        <w:t xml:space="preserve"> </w:t>
      </w:r>
      <w:r>
        <w:t>1997,</w:t>
      </w:r>
      <w:r>
        <w:rPr>
          <w:spacing w:val="57"/>
        </w:rPr>
        <w:t xml:space="preserve"> </w:t>
      </w:r>
      <w:r>
        <w:t>déc.</w:t>
      </w:r>
      <w:r>
        <w:rPr>
          <w:spacing w:val="55"/>
        </w:rPr>
        <w:t xml:space="preserve"> </w:t>
      </w:r>
      <w:r>
        <w:t>n°</w:t>
      </w:r>
      <w:r>
        <w:rPr>
          <w:spacing w:val="57"/>
        </w:rPr>
        <w:t xml:space="preserve"> </w:t>
      </w:r>
      <w:r>
        <w:t>97-391</w:t>
      </w:r>
      <w:r>
        <w:rPr>
          <w:spacing w:val="55"/>
        </w:rPr>
        <w:t xml:space="preserve"> </w:t>
      </w:r>
      <w:r>
        <w:t>DC,</w:t>
      </w:r>
      <w:r>
        <w:rPr>
          <w:spacing w:val="56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Loi</w:t>
      </w:r>
      <w:r>
        <w:rPr>
          <w:spacing w:val="54"/>
        </w:rPr>
        <w:t xml:space="preserve"> </w:t>
      </w:r>
      <w:r>
        <w:t>portant</w:t>
      </w:r>
      <w:r>
        <w:rPr>
          <w:spacing w:val="-61"/>
          <w:u w:val="none"/>
        </w:rPr>
        <w:t xml:space="preserve"> </w:t>
      </w:r>
      <w:r>
        <w:t>mesures</w:t>
      </w:r>
      <w:r>
        <w:rPr>
          <w:spacing w:val="-3"/>
        </w:rPr>
        <w:t xml:space="preserve"> </w:t>
      </w:r>
      <w:r>
        <w:t>urgentes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caractère fiscal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financier</w:t>
      </w:r>
      <w:r>
        <w:rPr>
          <w:spacing w:val="3"/>
        </w:rPr>
        <w:t xml:space="preserve"> </w:t>
      </w:r>
      <w:r>
        <w:t>»</w:t>
      </w:r>
    </w:p>
    <w:p w:rsidR="007A5844" w:rsidRDefault="007A5844">
      <w:pPr>
        <w:pStyle w:val="BodyText"/>
        <w:ind w:left="0"/>
        <w:jc w:val="left"/>
        <w:rPr>
          <w:b/>
          <w:i/>
          <w:sz w:val="20"/>
        </w:rPr>
      </w:pPr>
    </w:p>
    <w:p w:rsidR="007A5844" w:rsidRDefault="007A5844">
      <w:pPr>
        <w:pStyle w:val="BodyText"/>
        <w:spacing w:before="1"/>
        <w:ind w:left="0"/>
        <w:jc w:val="left"/>
        <w:rPr>
          <w:b/>
          <w:i/>
          <w:sz w:val="28"/>
        </w:rPr>
      </w:pPr>
    </w:p>
    <w:p w:rsidR="007A5844" w:rsidRDefault="006F5615">
      <w:pPr>
        <w:pStyle w:val="BodyText"/>
        <w:spacing w:before="52"/>
        <w:jc w:val="left"/>
      </w:pPr>
      <w:r>
        <w:t>Vu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;</w:t>
      </w:r>
    </w:p>
    <w:p w:rsidR="007A5844" w:rsidRDefault="006F5615">
      <w:pPr>
        <w:pStyle w:val="BodyText"/>
        <w:spacing w:before="185" w:line="256" w:lineRule="auto"/>
        <w:jc w:val="left"/>
      </w:pPr>
      <w:r>
        <w:rPr>
          <w:spacing w:val="-1"/>
        </w:rPr>
        <w:t>Vu</w:t>
      </w:r>
      <w:r>
        <w:rPr>
          <w:spacing w:val="-11"/>
        </w:rPr>
        <w:t xml:space="preserve"> </w:t>
      </w:r>
      <w:r>
        <w:rPr>
          <w:spacing w:val="-1"/>
        </w:rPr>
        <w:t>l’ordonnance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58-1067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rPr>
          <w:spacing w:val="-13"/>
        </w:rPr>
        <w:t xml:space="preserve"> </w:t>
      </w:r>
      <w:r>
        <w:rPr>
          <w:spacing w:val="-1"/>
        </w:rPr>
        <w:t>7</w:t>
      </w:r>
      <w:r>
        <w:rPr>
          <w:spacing w:val="-13"/>
        </w:rPr>
        <w:t xml:space="preserve"> </w:t>
      </w:r>
      <w:r>
        <w:rPr>
          <w:spacing w:val="-1"/>
        </w:rPr>
        <w:t>novembre</w:t>
      </w:r>
      <w:r>
        <w:rPr>
          <w:spacing w:val="-13"/>
        </w:rPr>
        <w:t xml:space="preserve"> </w:t>
      </w:r>
      <w:r>
        <w:rPr>
          <w:spacing w:val="-1"/>
        </w:rPr>
        <w:t>1958</w:t>
      </w:r>
      <w:r>
        <w:rPr>
          <w:spacing w:val="-14"/>
        </w:rPr>
        <w:t xml:space="preserve"> </w:t>
      </w:r>
      <w:r>
        <w:rPr>
          <w:spacing w:val="-1"/>
        </w:rPr>
        <w:t>modifiée</w:t>
      </w:r>
      <w:r>
        <w:rPr>
          <w:spacing w:val="-13"/>
        </w:rPr>
        <w:t xml:space="preserve"> </w:t>
      </w:r>
      <w:r>
        <w:t>portant</w:t>
      </w:r>
      <w:r>
        <w:rPr>
          <w:spacing w:val="-11"/>
        </w:rPr>
        <w:t xml:space="preserve"> </w:t>
      </w:r>
      <w:r>
        <w:t>loi</w:t>
      </w:r>
      <w:r>
        <w:rPr>
          <w:spacing w:val="-13"/>
        </w:rPr>
        <w:t xml:space="preserve"> </w:t>
      </w:r>
      <w:r>
        <w:t>organique</w:t>
      </w:r>
      <w:r>
        <w:rPr>
          <w:spacing w:val="-10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Conseil</w:t>
      </w:r>
      <w:r>
        <w:rPr>
          <w:spacing w:val="-51"/>
        </w:rPr>
        <w:t xml:space="preserve"> </w:t>
      </w:r>
      <w:r>
        <w:t>constitutionnel</w:t>
      </w:r>
      <w:r>
        <w:rPr>
          <w:spacing w:val="-1"/>
        </w:rPr>
        <w:t xml:space="preserve"> </w:t>
      </w:r>
      <w:r>
        <w:t>;</w:t>
      </w:r>
    </w:p>
    <w:p w:rsidR="007A5844" w:rsidRDefault="006F5615">
      <w:pPr>
        <w:pStyle w:val="BodyText"/>
        <w:spacing w:before="165"/>
        <w:jc w:val="left"/>
      </w:pPr>
      <w:r>
        <w:t>Vu le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général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impôts</w:t>
      </w:r>
      <w:r>
        <w:rPr>
          <w:spacing w:val="-3"/>
        </w:rPr>
        <w:t xml:space="preserve"> </w:t>
      </w:r>
      <w:r>
        <w:t>;</w:t>
      </w:r>
    </w:p>
    <w:p w:rsidR="007A5844" w:rsidRDefault="006F5615">
      <w:pPr>
        <w:pStyle w:val="ListParagraph"/>
        <w:numPr>
          <w:ilvl w:val="0"/>
          <w:numId w:val="3"/>
        </w:numPr>
        <w:tabs>
          <w:tab w:val="left" w:pos="352"/>
        </w:tabs>
        <w:spacing w:before="182" w:line="259" w:lineRule="auto"/>
        <w:ind w:right="116" w:firstLine="0"/>
        <w:jc w:val="both"/>
        <w:rPr>
          <w:sz w:val="24"/>
        </w:rPr>
      </w:pPr>
      <w:r>
        <w:rPr>
          <w:sz w:val="24"/>
        </w:rPr>
        <w:t>Considérant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8"/>
          <w:sz w:val="24"/>
        </w:rPr>
        <w:t xml:space="preserve"> </w:t>
      </w:r>
      <w:r>
        <w:rPr>
          <w:sz w:val="24"/>
        </w:rPr>
        <w:t>députés</w:t>
      </w:r>
      <w:r>
        <w:rPr>
          <w:spacing w:val="-4"/>
          <w:sz w:val="24"/>
        </w:rPr>
        <w:t xml:space="preserve"> </w:t>
      </w:r>
      <w:r>
        <w:rPr>
          <w:sz w:val="24"/>
        </w:rPr>
        <w:t>auteurs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saisine</w:t>
      </w:r>
      <w:r>
        <w:rPr>
          <w:spacing w:val="-7"/>
          <w:sz w:val="24"/>
        </w:rPr>
        <w:t xml:space="preserve"> </w:t>
      </w:r>
      <w:r>
        <w:rPr>
          <w:sz w:val="24"/>
        </w:rPr>
        <w:t>demandent</w:t>
      </w:r>
      <w:r>
        <w:rPr>
          <w:spacing w:val="-7"/>
          <w:sz w:val="24"/>
        </w:rPr>
        <w:t xml:space="preserve"> </w:t>
      </w:r>
      <w:r>
        <w:rPr>
          <w:sz w:val="24"/>
        </w:rPr>
        <w:t>au</w:t>
      </w:r>
      <w:r>
        <w:rPr>
          <w:spacing w:val="-7"/>
          <w:sz w:val="24"/>
        </w:rPr>
        <w:t xml:space="preserve"> </w:t>
      </w:r>
      <w:r>
        <w:rPr>
          <w:sz w:val="24"/>
        </w:rPr>
        <w:t>Conseil</w:t>
      </w:r>
      <w:r>
        <w:rPr>
          <w:spacing w:val="-10"/>
          <w:sz w:val="24"/>
        </w:rPr>
        <w:t xml:space="preserve"> </w:t>
      </w:r>
      <w:r>
        <w:rPr>
          <w:sz w:val="24"/>
        </w:rPr>
        <w:t>constitutionnel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déclarer non conforme à la Constitution l’article 2 de la loi portant mesures urgentes à</w:t>
      </w:r>
      <w:r>
        <w:rPr>
          <w:spacing w:val="1"/>
          <w:sz w:val="24"/>
        </w:rPr>
        <w:t xml:space="preserve"> </w:t>
      </w:r>
      <w:r>
        <w:rPr>
          <w:sz w:val="24"/>
        </w:rPr>
        <w:t>caractère</w:t>
      </w:r>
      <w:r>
        <w:rPr>
          <w:spacing w:val="-2"/>
          <w:sz w:val="24"/>
        </w:rPr>
        <w:t xml:space="preserve"> </w:t>
      </w:r>
      <w:r>
        <w:rPr>
          <w:sz w:val="24"/>
        </w:rPr>
        <w:t>fiscal et</w:t>
      </w:r>
      <w:r>
        <w:rPr>
          <w:spacing w:val="-1"/>
          <w:sz w:val="24"/>
        </w:rPr>
        <w:t xml:space="preserve"> </w:t>
      </w:r>
      <w:r>
        <w:rPr>
          <w:sz w:val="24"/>
        </w:rPr>
        <w:t>financier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3"/>
        </w:numPr>
        <w:tabs>
          <w:tab w:val="left" w:pos="343"/>
        </w:tabs>
        <w:spacing w:before="160" w:line="259" w:lineRule="auto"/>
        <w:ind w:right="112" w:firstLine="0"/>
        <w:jc w:val="both"/>
        <w:rPr>
          <w:sz w:val="24"/>
        </w:rPr>
      </w:pPr>
      <w:r>
        <w:rPr>
          <w:spacing w:val="-1"/>
          <w:sz w:val="24"/>
        </w:rPr>
        <w:t>Considérant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cet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article</w:t>
      </w:r>
      <w:r>
        <w:rPr>
          <w:spacing w:val="-11"/>
          <w:sz w:val="24"/>
        </w:rPr>
        <w:t xml:space="preserve"> </w:t>
      </w:r>
      <w:r>
        <w:rPr>
          <w:sz w:val="24"/>
        </w:rPr>
        <w:t>insère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quater,</w:t>
      </w:r>
      <w:r>
        <w:rPr>
          <w:spacing w:val="-13"/>
          <w:sz w:val="24"/>
        </w:rPr>
        <w:t xml:space="preserve"> </w:t>
      </w:r>
      <w:r>
        <w:rPr>
          <w:sz w:val="24"/>
        </w:rPr>
        <w:t>comprenant</w:t>
      </w:r>
      <w:r>
        <w:rPr>
          <w:spacing w:val="-13"/>
          <w:sz w:val="24"/>
        </w:rPr>
        <w:t xml:space="preserve"> </w:t>
      </w:r>
      <w:r>
        <w:rPr>
          <w:sz w:val="24"/>
        </w:rPr>
        <w:t>deux</w:t>
      </w:r>
      <w:r>
        <w:rPr>
          <w:spacing w:val="-15"/>
          <w:sz w:val="24"/>
        </w:rPr>
        <w:t xml:space="preserve"> </w:t>
      </w:r>
      <w:r>
        <w:rPr>
          <w:sz w:val="24"/>
        </w:rPr>
        <w:t>alinéas,</w:t>
      </w:r>
      <w:r>
        <w:rPr>
          <w:spacing w:val="-17"/>
          <w:sz w:val="24"/>
        </w:rPr>
        <w:t xml:space="preserve"> </w:t>
      </w:r>
      <w:r>
        <w:rPr>
          <w:sz w:val="24"/>
        </w:rPr>
        <w:t>dans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51"/>
          <w:sz w:val="24"/>
        </w:rPr>
        <w:t xml:space="preserve"> </w:t>
      </w:r>
      <w:r>
        <w:rPr>
          <w:sz w:val="24"/>
        </w:rPr>
        <w:t>219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général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impôts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BodyText"/>
        <w:spacing w:before="159"/>
        <w:jc w:val="left"/>
      </w:pPr>
      <w:r>
        <w:t>[…]</w:t>
      </w:r>
    </w:p>
    <w:p w:rsidR="007A5844" w:rsidRDefault="006F5615">
      <w:pPr>
        <w:pStyle w:val="ListParagraph"/>
        <w:numPr>
          <w:ilvl w:val="0"/>
          <w:numId w:val="2"/>
        </w:numPr>
        <w:tabs>
          <w:tab w:val="left" w:pos="383"/>
        </w:tabs>
        <w:spacing w:before="183" w:line="259" w:lineRule="auto"/>
        <w:ind w:right="110" w:firstLine="0"/>
        <w:jc w:val="both"/>
        <w:rPr>
          <w:sz w:val="24"/>
        </w:rPr>
      </w:pPr>
      <w:r>
        <w:rPr>
          <w:sz w:val="24"/>
        </w:rPr>
        <w:t>Considérant que les auteurs de la requête font grief aux dispositions du premier alinéa</w:t>
      </w:r>
      <w:r>
        <w:rPr>
          <w:spacing w:val="1"/>
          <w:sz w:val="24"/>
        </w:rPr>
        <w:t xml:space="preserve"> </w:t>
      </w:r>
      <w:r>
        <w:rPr>
          <w:sz w:val="24"/>
        </w:rPr>
        <w:t>d’être</w:t>
      </w:r>
      <w:r>
        <w:rPr>
          <w:spacing w:val="-9"/>
          <w:sz w:val="24"/>
        </w:rPr>
        <w:t xml:space="preserve"> </w:t>
      </w:r>
      <w:r>
        <w:rPr>
          <w:sz w:val="24"/>
        </w:rPr>
        <w:t>entachées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ré</w:t>
      </w:r>
      <w:r>
        <w:rPr>
          <w:sz w:val="24"/>
        </w:rPr>
        <w:t>troactivité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contrevenir</w:t>
      </w:r>
      <w:r>
        <w:rPr>
          <w:spacing w:val="-7"/>
          <w:sz w:val="24"/>
        </w:rPr>
        <w:t xml:space="preserve"> </w:t>
      </w:r>
      <w:r>
        <w:rPr>
          <w:sz w:val="24"/>
        </w:rPr>
        <w:t>ainsi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principe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“sécurité</w:t>
      </w:r>
      <w:r>
        <w:rPr>
          <w:spacing w:val="-8"/>
          <w:sz w:val="24"/>
        </w:rPr>
        <w:t xml:space="preserve"> </w:t>
      </w:r>
      <w:r>
        <w:rPr>
          <w:sz w:val="24"/>
        </w:rPr>
        <w:t>juridique”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  <w:r>
        <w:rPr>
          <w:spacing w:val="-52"/>
          <w:sz w:val="24"/>
        </w:rPr>
        <w:t xml:space="preserve"> </w:t>
      </w:r>
      <w:r>
        <w:rPr>
          <w:sz w:val="24"/>
        </w:rPr>
        <w:t>qu’ils</w:t>
      </w:r>
      <w:r>
        <w:rPr>
          <w:spacing w:val="1"/>
          <w:sz w:val="24"/>
        </w:rPr>
        <w:t xml:space="preserve"> </w:t>
      </w:r>
      <w:r>
        <w:rPr>
          <w:sz w:val="24"/>
        </w:rPr>
        <w:t>soutiennent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cet</w:t>
      </w:r>
      <w:r>
        <w:rPr>
          <w:spacing w:val="1"/>
          <w:sz w:val="24"/>
        </w:rPr>
        <w:t xml:space="preserve"> </w:t>
      </w:r>
      <w:r>
        <w:rPr>
          <w:sz w:val="24"/>
        </w:rPr>
        <w:t>égard que</w:t>
      </w:r>
      <w:r>
        <w:rPr>
          <w:spacing w:val="1"/>
          <w:sz w:val="24"/>
        </w:rPr>
        <w:t xml:space="preserve"> </w:t>
      </w:r>
      <w:r>
        <w:rPr>
          <w:sz w:val="24"/>
        </w:rPr>
        <w:t>leur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revenus ponctuels,</w:t>
      </w:r>
      <w:r>
        <w:rPr>
          <w:spacing w:val="1"/>
          <w:sz w:val="24"/>
        </w:rPr>
        <w:t xml:space="preserve"> </w:t>
      </w:r>
      <w:r>
        <w:rPr>
          <w:sz w:val="24"/>
        </w:rPr>
        <w:t>provenant</w:t>
      </w:r>
      <w:r>
        <w:rPr>
          <w:spacing w:val="1"/>
          <w:sz w:val="24"/>
        </w:rPr>
        <w:t xml:space="preserve"> </w:t>
      </w:r>
      <w:r>
        <w:rPr>
          <w:sz w:val="24"/>
        </w:rPr>
        <w:t>notamment de la cession d’éléments du patrimoine professionnel, décidée en fonction des</w:t>
      </w:r>
      <w:r>
        <w:rPr>
          <w:spacing w:val="1"/>
          <w:sz w:val="24"/>
        </w:rPr>
        <w:t xml:space="preserve"> </w:t>
      </w:r>
      <w:r>
        <w:rPr>
          <w:sz w:val="24"/>
        </w:rPr>
        <w:t>règles fiscales en vigueur le jour de cette décision, n’est pas justifiée par une nécessité</w:t>
      </w:r>
      <w:r>
        <w:rPr>
          <w:spacing w:val="1"/>
          <w:sz w:val="24"/>
        </w:rPr>
        <w:t xml:space="preserve"> </w:t>
      </w:r>
      <w:r>
        <w:rPr>
          <w:sz w:val="24"/>
        </w:rPr>
        <w:t>impérieuse et méconnaît dès lors un principe de « confiance légitime » ; qu’ils exposent, 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outre, qu’en portant au niveau de droit commun le taux d’imposition de </w:t>
      </w:r>
      <w:r>
        <w:rPr>
          <w:sz w:val="24"/>
        </w:rPr>
        <w:t>plus-values qui</w:t>
      </w:r>
      <w:r>
        <w:rPr>
          <w:spacing w:val="1"/>
          <w:sz w:val="24"/>
        </w:rPr>
        <w:t xml:space="preserve"> </w:t>
      </w:r>
      <w:r>
        <w:rPr>
          <w:sz w:val="24"/>
        </w:rPr>
        <w:t>peuvent</w:t>
      </w:r>
      <w:r>
        <w:rPr>
          <w:spacing w:val="1"/>
          <w:sz w:val="24"/>
        </w:rPr>
        <w:t xml:space="preserve"> </w:t>
      </w:r>
      <w:r>
        <w:rPr>
          <w:sz w:val="24"/>
        </w:rPr>
        <w:t>être</w:t>
      </w:r>
      <w:r>
        <w:rPr>
          <w:spacing w:val="1"/>
          <w:sz w:val="24"/>
        </w:rPr>
        <w:t xml:space="preserve"> </w:t>
      </w:r>
      <w:r>
        <w:rPr>
          <w:sz w:val="24"/>
        </w:rPr>
        <w:t>purement</w:t>
      </w:r>
      <w:r>
        <w:rPr>
          <w:spacing w:val="1"/>
          <w:sz w:val="24"/>
        </w:rPr>
        <w:t xml:space="preserve"> </w:t>
      </w:r>
      <w:r>
        <w:rPr>
          <w:sz w:val="24"/>
        </w:rPr>
        <w:t>nominales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raison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l’érosion</w:t>
      </w:r>
      <w:r>
        <w:rPr>
          <w:spacing w:val="1"/>
          <w:sz w:val="24"/>
        </w:rPr>
        <w:t xml:space="preserve"> </w:t>
      </w:r>
      <w:r>
        <w:rPr>
          <w:sz w:val="24"/>
        </w:rPr>
        <w:t>monétaire,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dispositions</w:t>
      </w:r>
      <w:r>
        <w:rPr>
          <w:spacing w:val="1"/>
          <w:sz w:val="24"/>
        </w:rPr>
        <w:t xml:space="preserve"> </w:t>
      </w:r>
      <w:r>
        <w:rPr>
          <w:sz w:val="24"/>
        </w:rPr>
        <w:t>contestées</w:t>
      </w:r>
      <w:r>
        <w:rPr>
          <w:spacing w:val="22"/>
          <w:sz w:val="24"/>
        </w:rPr>
        <w:t xml:space="preserve"> </w:t>
      </w:r>
      <w:r>
        <w:rPr>
          <w:sz w:val="24"/>
        </w:rPr>
        <w:t>sont</w:t>
      </w:r>
      <w:r>
        <w:rPr>
          <w:spacing w:val="24"/>
          <w:sz w:val="24"/>
        </w:rPr>
        <w:t xml:space="preserve"> </w:t>
      </w:r>
      <w:r>
        <w:rPr>
          <w:sz w:val="24"/>
        </w:rPr>
        <w:t>entachées,</w:t>
      </w:r>
      <w:r>
        <w:rPr>
          <w:spacing w:val="26"/>
          <w:sz w:val="24"/>
        </w:rPr>
        <w:t xml:space="preserve"> </w:t>
      </w:r>
      <w:r>
        <w:rPr>
          <w:sz w:val="24"/>
        </w:rPr>
        <w:t>à</w:t>
      </w:r>
      <w:r>
        <w:rPr>
          <w:spacing w:val="24"/>
          <w:sz w:val="24"/>
        </w:rPr>
        <w:t xml:space="preserve"> </w:t>
      </w:r>
      <w:r>
        <w:rPr>
          <w:sz w:val="24"/>
        </w:rPr>
        <w:t>ce</w:t>
      </w:r>
      <w:r>
        <w:rPr>
          <w:spacing w:val="25"/>
          <w:sz w:val="24"/>
        </w:rPr>
        <w:t xml:space="preserve"> </w:t>
      </w:r>
      <w:r>
        <w:rPr>
          <w:sz w:val="24"/>
        </w:rPr>
        <w:t>titre</w:t>
      </w:r>
      <w:r>
        <w:rPr>
          <w:spacing w:val="24"/>
          <w:sz w:val="24"/>
        </w:rPr>
        <w:t xml:space="preserve"> </w:t>
      </w:r>
      <w:r>
        <w:rPr>
          <w:sz w:val="24"/>
        </w:rPr>
        <w:t>également,</w:t>
      </w:r>
      <w:r>
        <w:rPr>
          <w:spacing w:val="26"/>
          <w:sz w:val="24"/>
        </w:rPr>
        <w:t xml:space="preserve"> </w:t>
      </w:r>
      <w:r>
        <w:rPr>
          <w:sz w:val="24"/>
        </w:rPr>
        <w:t>d’une</w:t>
      </w:r>
      <w:r>
        <w:rPr>
          <w:spacing w:val="24"/>
          <w:sz w:val="24"/>
        </w:rPr>
        <w:t xml:space="preserve"> </w:t>
      </w:r>
      <w:r>
        <w:rPr>
          <w:sz w:val="24"/>
        </w:rPr>
        <w:t>rétroactivité</w:t>
      </w:r>
      <w:r>
        <w:rPr>
          <w:spacing w:val="24"/>
          <w:sz w:val="24"/>
        </w:rPr>
        <w:t xml:space="preserve"> </w:t>
      </w:r>
      <w:r>
        <w:rPr>
          <w:sz w:val="24"/>
        </w:rPr>
        <w:t>inconstitutionnelle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</w:p>
    <w:p w:rsidR="007A5844" w:rsidRDefault="007A5844">
      <w:pPr>
        <w:spacing w:line="259" w:lineRule="auto"/>
        <w:jc w:val="both"/>
        <w:rPr>
          <w:sz w:val="24"/>
        </w:rPr>
        <w:sectPr w:rsidR="007A5844">
          <w:pgSz w:w="11910" w:h="16840"/>
          <w:pgMar w:top="1360" w:right="1300" w:bottom="1200" w:left="1300" w:header="0" w:footer="1000" w:gutter="0"/>
          <w:cols w:space="720"/>
        </w:sectPr>
      </w:pPr>
    </w:p>
    <w:p w:rsidR="007A5844" w:rsidRDefault="006F5615">
      <w:pPr>
        <w:pStyle w:val="BodyText"/>
        <w:spacing w:before="37" w:line="259" w:lineRule="auto"/>
        <w:ind w:right="114"/>
      </w:pPr>
      <w:proofErr w:type="gramStart"/>
      <w:r>
        <w:lastRenderedPageBreak/>
        <w:t>portant</w:t>
      </w:r>
      <w:proofErr w:type="gramEnd"/>
      <w:r>
        <w:t xml:space="preserve"> une atteinte excessive au droit de propriété ; qu’à tout le moins, les nouvelles</w:t>
      </w:r>
      <w:r>
        <w:rPr>
          <w:spacing w:val="1"/>
        </w:rPr>
        <w:t xml:space="preserve"> </w:t>
      </w:r>
      <w:r>
        <w:t>dispositions ne devraient pas s’appliquer aux plus-values constatées en comptabilité avant le</w:t>
      </w:r>
      <w:r>
        <w:rPr>
          <w:spacing w:val="-52"/>
        </w:rPr>
        <w:t xml:space="preserve"> </w:t>
      </w:r>
      <w:r>
        <w:t>1er</w:t>
      </w:r>
      <w:r>
        <w:rPr>
          <w:spacing w:val="-7"/>
        </w:rPr>
        <w:t xml:space="preserve"> </w:t>
      </w:r>
      <w:r>
        <w:t>janvier</w:t>
      </w:r>
      <w:r>
        <w:rPr>
          <w:spacing w:val="-6"/>
        </w:rPr>
        <w:t xml:space="preserve"> </w:t>
      </w:r>
      <w:r>
        <w:t>1997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dont</w:t>
      </w:r>
      <w:r>
        <w:rPr>
          <w:spacing w:val="-5"/>
        </w:rPr>
        <w:t xml:space="preserve"> </w:t>
      </w:r>
      <w:r>
        <w:t>l’imposition</w:t>
      </w:r>
      <w:r>
        <w:rPr>
          <w:spacing w:val="-5"/>
        </w:rPr>
        <w:t xml:space="preserve"> </w:t>
      </w:r>
      <w:r>
        <w:t>fait</w:t>
      </w:r>
      <w:r>
        <w:rPr>
          <w:spacing w:val="-6"/>
        </w:rPr>
        <w:t xml:space="preserve"> </w:t>
      </w:r>
      <w:r>
        <w:t>l’objet</w:t>
      </w:r>
      <w:r>
        <w:rPr>
          <w:spacing w:val="-8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sursis</w:t>
      </w:r>
      <w:r>
        <w:rPr>
          <w:spacing w:val="-6"/>
        </w:rPr>
        <w:t xml:space="preserve"> </w:t>
      </w:r>
      <w:r>
        <w:t>d’impositi</w:t>
      </w:r>
      <w:r>
        <w:t>on</w:t>
      </w:r>
      <w:r>
        <w:rPr>
          <w:spacing w:val="-4"/>
        </w:rPr>
        <w:t xml:space="preserve"> </w:t>
      </w:r>
      <w:r>
        <w:t>;</w:t>
      </w:r>
      <w:r>
        <w:rPr>
          <w:spacing w:val="-8"/>
        </w:rPr>
        <w:t xml:space="preserve"> </w:t>
      </w:r>
      <w:r>
        <w:t>qu’enfin,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traitant</w:t>
      </w:r>
      <w:r>
        <w:rPr>
          <w:spacing w:val="-51"/>
        </w:rPr>
        <w:t xml:space="preserve"> </w:t>
      </w:r>
      <w:r>
        <w:t>différemment une cession réalisée en 1997, selon qu’elle est ou non antérieure au début de</w:t>
      </w:r>
      <w:r>
        <w:rPr>
          <w:spacing w:val="1"/>
        </w:rPr>
        <w:t xml:space="preserve"> </w:t>
      </w:r>
      <w:r>
        <w:t>l’exercice ouvert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1997,</w:t>
      </w:r>
      <w:r>
        <w:rPr>
          <w:spacing w:val="1"/>
        </w:rPr>
        <w:t xml:space="preserve"> </w:t>
      </w:r>
      <w:r>
        <w:t>ces dispositions</w:t>
      </w:r>
      <w:r>
        <w:rPr>
          <w:spacing w:val="-3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contraires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principe d’égalité</w:t>
      </w:r>
      <w:r>
        <w:rPr>
          <w:spacing w:val="1"/>
        </w:rPr>
        <w:t xml:space="preserve"> </w:t>
      </w:r>
      <w:r>
        <w:t>;</w:t>
      </w:r>
    </w:p>
    <w:p w:rsidR="007A5844" w:rsidRDefault="006F5615">
      <w:pPr>
        <w:pStyle w:val="ListParagraph"/>
        <w:numPr>
          <w:ilvl w:val="0"/>
          <w:numId w:val="2"/>
        </w:numPr>
        <w:tabs>
          <w:tab w:val="left" w:pos="376"/>
        </w:tabs>
        <w:spacing w:before="161" w:line="259" w:lineRule="auto"/>
        <w:ind w:right="115" w:firstLine="0"/>
        <w:jc w:val="both"/>
        <w:rPr>
          <w:sz w:val="24"/>
        </w:rPr>
      </w:pPr>
      <w:r>
        <w:rPr>
          <w:sz w:val="24"/>
        </w:rPr>
        <w:t>Considérant que le principe de non rétroactivité des lois n’a valeur constitutionnelle, en</w:t>
      </w:r>
      <w:r>
        <w:rPr>
          <w:spacing w:val="1"/>
          <w:sz w:val="24"/>
        </w:rPr>
        <w:t xml:space="preserve"> </w:t>
      </w:r>
      <w:r>
        <w:rPr>
          <w:sz w:val="24"/>
        </w:rPr>
        <w:t>vertu de l’article 8 de la Déclaration des droits de l’homme et du citoyen, qu’en matière</w:t>
      </w:r>
      <w:r>
        <w:rPr>
          <w:spacing w:val="1"/>
          <w:sz w:val="24"/>
        </w:rPr>
        <w:t xml:space="preserve"> </w:t>
      </w:r>
      <w:r>
        <w:rPr>
          <w:sz w:val="24"/>
        </w:rPr>
        <w:t>répressive ; qu’il est loisible au législateur d’adopter des dispositions f</w:t>
      </w:r>
      <w:r>
        <w:rPr>
          <w:sz w:val="24"/>
        </w:rPr>
        <w:t>iscales rétroactives dès</w:t>
      </w:r>
      <w:r>
        <w:rPr>
          <w:spacing w:val="-52"/>
          <w:sz w:val="24"/>
        </w:rPr>
        <w:t xml:space="preserve"> </w:t>
      </w:r>
      <w:r>
        <w:rPr>
          <w:sz w:val="24"/>
        </w:rPr>
        <w:t>lors qu’il ne prive pas de garantie légale des exigences constitutionnelles ; qu’aucune norme</w:t>
      </w:r>
      <w:r>
        <w:rPr>
          <w:spacing w:val="1"/>
          <w:sz w:val="24"/>
        </w:rPr>
        <w:t xml:space="preserve"> </w:t>
      </w:r>
      <w:r>
        <w:rPr>
          <w:sz w:val="24"/>
        </w:rPr>
        <w:t>de valeur constitutionnelle ne</w:t>
      </w:r>
      <w:r>
        <w:rPr>
          <w:spacing w:val="-3"/>
          <w:sz w:val="24"/>
        </w:rPr>
        <w:t xml:space="preserve"> </w:t>
      </w:r>
      <w:r>
        <w:rPr>
          <w:sz w:val="24"/>
        </w:rPr>
        <w:t>garantit un</w:t>
      </w:r>
      <w:r>
        <w:rPr>
          <w:spacing w:val="-2"/>
          <w:sz w:val="24"/>
        </w:rPr>
        <w:t xml:space="preserve"> </w:t>
      </w:r>
      <w:r>
        <w:rPr>
          <w:sz w:val="24"/>
        </w:rPr>
        <w:t>principe</w:t>
      </w:r>
      <w:r>
        <w:rPr>
          <w:spacing w:val="-3"/>
          <w:sz w:val="24"/>
        </w:rPr>
        <w:t xml:space="preserve"> </w:t>
      </w:r>
      <w:r>
        <w:rPr>
          <w:sz w:val="24"/>
        </w:rPr>
        <w:t>dit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« confiance légitime</w:t>
      </w:r>
      <w:r>
        <w:rPr>
          <w:spacing w:val="2"/>
          <w:sz w:val="24"/>
        </w:rPr>
        <w:t xml:space="preserve"> </w:t>
      </w:r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2"/>
        </w:numPr>
        <w:tabs>
          <w:tab w:val="left" w:pos="388"/>
        </w:tabs>
        <w:spacing w:line="259" w:lineRule="auto"/>
        <w:ind w:right="115" w:firstLine="0"/>
        <w:jc w:val="both"/>
        <w:rPr>
          <w:sz w:val="24"/>
        </w:rPr>
      </w:pPr>
      <w:r>
        <w:rPr>
          <w:sz w:val="24"/>
        </w:rPr>
        <w:t>Considérant que l’article 2 de la loi déférée n’édicte pas une sanction, mais modifie le</w:t>
      </w:r>
      <w:r>
        <w:rPr>
          <w:spacing w:val="1"/>
          <w:sz w:val="24"/>
        </w:rPr>
        <w:t xml:space="preserve"> </w:t>
      </w:r>
      <w:r>
        <w:rPr>
          <w:sz w:val="24"/>
        </w:rPr>
        <w:t>régime</w:t>
      </w:r>
      <w:r>
        <w:rPr>
          <w:spacing w:val="-2"/>
          <w:sz w:val="24"/>
        </w:rPr>
        <w:t xml:space="preserve"> </w:t>
      </w:r>
      <w:r>
        <w:rPr>
          <w:sz w:val="24"/>
        </w:rPr>
        <w:t>d’imposition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plus-values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sociétés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BodyText"/>
        <w:spacing w:before="159"/>
        <w:jc w:val="left"/>
      </w:pPr>
      <w:r>
        <w:t>[…]</w:t>
      </w:r>
    </w:p>
    <w:p w:rsidR="007A5844" w:rsidRDefault="006F5615">
      <w:pPr>
        <w:pStyle w:val="ListParagraph"/>
        <w:numPr>
          <w:ilvl w:val="0"/>
          <w:numId w:val="1"/>
        </w:numPr>
        <w:tabs>
          <w:tab w:val="left" w:pos="486"/>
        </w:tabs>
        <w:spacing w:before="185" w:line="259" w:lineRule="auto"/>
        <w:ind w:right="112" w:firstLine="0"/>
        <w:jc w:val="both"/>
        <w:rPr>
          <w:sz w:val="24"/>
        </w:rPr>
      </w:pPr>
      <w:r>
        <w:rPr>
          <w:sz w:val="24"/>
        </w:rPr>
        <w:t>Considérant enfin qu’en prévoyant que les dispositions nouvelles régiraient les exercices</w:t>
      </w:r>
      <w:r>
        <w:rPr>
          <w:spacing w:val="1"/>
          <w:sz w:val="24"/>
        </w:rPr>
        <w:t xml:space="preserve"> </w:t>
      </w:r>
      <w:r>
        <w:rPr>
          <w:sz w:val="24"/>
        </w:rPr>
        <w:t>ouverts à compter du 1</w:t>
      </w:r>
      <w:r>
        <w:rPr>
          <w:sz w:val="24"/>
        </w:rPr>
        <w:t>er janvier 1997, le législateur s’est borné à déterminer les modalités</w:t>
      </w:r>
      <w:r>
        <w:rPr>
          <w:spacing w:val="1"/>
          <w:sz w:val="24"/>
        </w:rPr>
        <w:t xml:space="preserve"> </w:t>
      </w:r>
      <w:r>
        <w:rPr>
          <w:sz w:val="24"/>
        </w:rPr>
        <w:t>d’application de la loi dans le temps, en fondant son appréciation sur des critères objectifs et</w:t>
      </w:r>
      <w:r>
        <w:rPr>
          <w:spacing w:val="-52"/>
          <w:sz w:val="24"/>
        </w:rPr>
        <w:t xml:space="preserve"> </w:t>
      </w:r>
      <w:r>
        <w:rPr>
          <w:sz w:val="24"/>
        </w:rPr>
        <w:t>rationnels en fonction du but qu’il s’était fixé ; que, dans ces conditions, le principe</w:t>
      </w:r>
      <w:r>
        <w:rPr>
          <w:sz w:val="24"/>
        </w:rPr>
        <w:t xml:space="preserve"> d’égalité</w:t>
      </w:r>
      <w:r>
        <w:rPr>
          <w:spacing w:val="1"/>
          <w:sz w:val="24"/>
        </w:rPr>
        <w:t xml:space="preserve"> </w:t>
      </w:r>
      <w:r>
        <w:rPr>
          <w:sz w:val="24"/>
        </w:rPr>
        <w:t>n’a</w:t>
      </w:r>
      <w:r>
        <w:rPr>
          <w:spacing w:val="-1"/>
          <w:sz w:val="24"/>
        </w:rPr>
        <w:t xml:space="preserve"> </w:t>
      </w:r>
      <w:r>
        <w:rPr>
          <w:sz w:val="24"/>
        </w:rPr>
        <w:t>pas été</w:t>
      </w:r>
      <w:r>
        <w:rPr>
          <w:spacing w:val="1"/>
          <w:sz w:val="24"/>
        </w:rPr>
        <w:t xml:space="preserve"> </w:t>
      </w:r>
      <w:r>
        <w:rPr>
          <w:sz w:val="24"/>
        </w:rPr>
        <w:t>méconnu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7A5844" w:rsidRDefault="006F5615">
      <w:pPr>
        <w:pStyle w:val="ListParagraph"/>
        <w:numPr>
          <w:ilvl w:val="0"/>
          <w:numId w:val="1"/>
        </w:numPr>
        <w:tabs>
          <w:tab w:val="left" w:pos="486"/>
        </w:tabs>
        <w:spacing w:line="259" w:lineRule="auto"/>
        <w:ind w:right="116" w:firstLine="0"/>
        <w:jc w:val="both"/>
        <w:rPr>
          <w:sz w:val="24"/>
        </w:rPr>
      </w:pPr>
      <w:r>
        <w:rPr>
          <w:sz w:val="24"/>
        </w:rPr>
        <w:t>Considérant qu’il résulte de ce qui précède que les griefs présentés par les auteurs de la</w:t>
      </w:r>
      <w:r>
        <w:rPr>
          <w:spacing w:val="1"/>
          <w:sz w:val="24"/>
        </w:rPr>
        <w:t xml:space="preserve"> </w:t>
      </w:r>
      <w:r>
        <w:rPr>
          <w:sz w:val="24"/>
        </w:rPr>
        <w:t>requête</w:t>
      </w:r>
      <w:r>
        <w:rPr>
          <w:spacing w:val="-3"/>
          <w:sz w:val="24"/>
        </w:rPr>
        <w:t xml:space="preserve"> </w:t>
      </w:r>
      <w:r>
        <w:rPr>
          <w:sz w:val="24"/>
        </w:rPr>
        <w:t>doivent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1"/>
          <w:sz w:val="24"/>
        </w:rPr>
        <w:t xml:space="preserve"> </w:t>
      </w:r>
      <w:r>
        <w:rPr>
          <w:sz w:val="24"/>
        </w:rPr>
        <w:t>rejetés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z w:val="24"/>
        </w:rPr>
        <w:t>[…]</w:t>
      </w:r>
    </w:p>
    <w:p w:rsidR="007A5844" w:rsidRDefault="006F5615">
      <w:pPr>
        <w:pStyle w:val="BodyText"/>
        <w:spacing w:before="159" w:line="259" w:lineRule="auto"/>
        <w:ind w:right="112"/>
      </w:pPr>
      <w:r>
        <w:t>Décide : L’article 2 de la loi portant mesures urgentes à caractère fiscal et financier n’est pas</w:t>
      </w:r>
      <w:r>
        <w:rPr>
          <w:spacing w:val="1"/>
        </w:rPr>
        <w:t xml:space="preserve"> </w:t>
      </w:r>
      <w:r>
        <w:t>contraire à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Constitution.</w:t>
      </w:r>
      <w:r>
        <w:rPr>
          <w:spacing w:val="2"/>
        </w:rPr>
        <w:t xml:space="preserve"> </w:t>
      </w:r>
      <w:r>
        <w:t>[…]</w:t>
      </w:r>
    </w:p>
    <w:p w:rsidR="007A5844" w:rsidRDefault="007A5844">
      <w:pPr>
        <w:pStyle w:val="BodyText"/>
        <w:ind w:left="0"/>
        <w:jc w:val="left"/>
      </w:pPr>
    </w:p>
    <w:p w:rsidR="007A5844" w:rsidRDefault="007A5844">
      <w:pPr>
        <w:pStyle w:val="BodyText"/>
        <w:spacing w:before="1"/>
        <w:ind w:left="0"/>
        <w:jc w:val="left"/>
        <w:rPr>
          <w:sz w:val="26"/>
        </w:rPr>
      </w:pPr>
    </w:p>
    <w:p w:rsidR="007A5844" w:rsidRDefault="006F5615">
      <w:pPr>
        <w:ind w:left="116"/>
        <w:rPr>
          <w:b/>
          <w:sz w:val="32"/>
        </w:rPr>
      </w:pPr>
      <w:r>
        <w:rPr>
          <w:b/>
          <w:sz w:val="32"/>
          <w:u w:val="thick"/>
        </w:rPr>
        <w:t>EXERCICES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:</w:t>
      </w:r>
    </w:p>
    <w:p w:rsidR="007A5844" w:rsidRDefault="007A5844">
      <w:pPr>
        <w:pStyle w:val="BodyText"/>
        <w:ind w:left="0"/>
        <w:jc w:val="left"/>
        <w:rPr>
          <w:b/>
          <w:sz w:val="20"/>
        </w:rPr>
      </w:pPr>
    </w:p>
    <w:p w:rsidR="007A5844" w:rsidRDefault="007A5844">
      <w:pPr>
        <w:pStyle w:val="BodyText"/>
        <w:spacing w:before="8"/>
        <w:ind w:left="0"/>
        <w:jc w:val="left"/>
        <w:rPr>
          <w:b/>
          <w:sz w:val="27"/>
        </w:rPr>
      </w:pPr>
    </w:p>
    <w:p w:rsidR="007A5844" w:rsidRDefault="006F5615">
      <w:pPr>
        <w:pStyle w:val="ListParagraph"/>
        <w:numPr>
          <w:ilvl w:val="1"/>
          <w:numId w:val="1"/>
        </w:numPr>
        <w:tabs>
          <w:tab w:val="left" w:pos="837"/>
        </w:tabs>
        <w:spacing w:before="57"/>
        <w:ind w:hanging="361"/>
      </w:pPr>
      <w:r>
        <w:t>Lire</w:t>
      </w:r>
      <w:r>
        <w:rPr>
          <w:spacing w:val="-1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 documents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plaquette.</w:t>
      </w:r>
    </w:p>
    <w:p w:rsidR="007A5844" w:rsidRDefault="006F5615">
      <w:pPr>
        <w:pStyle w:val="ListParagraph"/>
        <w:numPr>
          <w:ilvl w:val="1"/>
          <w:numId w:val="1"/>
        </w:numPr>
        <w:tabs>
          <w:tab w:val="left" w:pos="837"/>
        </w:tabs>
        <w:spacing w:before="22"/>
        <w:ind w:hanging="361"/>
      </w:pPr>
      <w:r>
        <w:t>Faire</w:t>
      </w:r>
      <w:r>
        <w:rPr>
          <w:spacing w:val="-1"/>
        </w:rPr>
        <w:t xml:space="preserve"> </w:t>
      </w:r>
      <w:r>
        <w:t>la fiche</w:t>
      </w:r>
      <w:r>
        <w:rPr>
          <w:spacing w:val="-3"/>
        </w:rPr>
        <w:t xml:space="preserve"> </w:t>
      </w:r>
      <w:r>
        <w:t>d’arrêt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3.</w:t>
      </w:r>
    </w:p>
    <w:p w:rsidR="007A5844" w:rsidRDefault="006F5615">
      <w:pPr>
        <w:pStyle w:val="ListParagraph"/>
        <w:numPr>
          <w:ilvl w:val="1"/>
          <w:numId w:val="1"/>
        </w:numPr>
        <w:tabs>
          <w:tab w:val="left" w:pos="837"/>
        </w:tabs>
        <w:spacing w:before="22"/>
        <w:ind w:hanging="361"/>
      </w:pPr>
      <w:r>
        <w:t>Commenter</w:t>
      </w:r>
      <w:r>
        <w:rPr>
          <w:spacing w:val="-5"/>
        </w:rPr>
        <w:t xml:space="preserve"> </w:t>
      </w:r>
      <w:r>
        <w:t>l’arrêt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(Introduction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détaillé</w:t>
      </w:r>
      <w:r>
        <w:rPr>
          <w:spacing w:val="-5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chapeaux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transitions).</w:t>
      </w:r>
    </w:p>
    <w:sectPr w:rsidR="007A5844">
      <w:pgSz w:w="11910" w:h="16840"/>
      <w:pgMar w:top="136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15" w:rsidRDefault="006F5615">
      <w:r>
        <w:separator/>
      </w:r>
    </w:p>
  </w:endnote>
  <w:endnote w:type="continuationSeparator" w:id="0">
    <w:p w:rsidR="006F5615" w:rsidRDefault="006F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44" w:rsidRDefault="006F5615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8.2pt;margin-top:780.9pt;width:70.3pt;height:13.05pt;z-index:-251658752;mso-position-horizontal-relative:page;mso-position-vertical-relative:page" filled="f" stroked="f">
          <v:textbox inset="0,0,0,0">
            <w:txbxContent>
              <w:p w:rsidR="007A5844" w:rsidRDefault="006F5615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BF3BD5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sur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15" w:rsidRDefault="006F5615">
      <w:r>
        <w:separator/>
      </w:r>
    </w:p>
  </w:footnote>
  <w:footnote w:type="continuationSeparator" w:id="0">
    <w:p w:rsidR="006F5615" w:rsidRDefault="006F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CA5"/>
    <w:multiLevelType w:val="hybridMultilevel"/>
    <w:tmpl w:val="44E46006"/>
    <w:lvl w:ilvl="0" w:tplc="4E9622EE">
      <w:start w:val="1"/>
      <w:numFmt w:val="upperRoman"/>
      <w:lvlText w:val="%1."/>
      <w:lvlJc w:val="left"/>
      <w:pPr>
        <w:ind w:left="1196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69B83A0C">
      <w:numFmt w:val="bullet"/>
      <w:lvlText w:val="•"/>
      <w:lvlJc w:val="left"/>
      <w:pPr>
        <w:ind w:left="2010" w:hanging="720"/>
      </w:pPr>
      <w:rPr>
        <w:rFonts w:hint="default"/>
        <w:lang w:val="fr-FR" w:eastAsia="en-US" w:bidi="ar-SA"/>
      </w:rPr>
    </w:lvl>
    <w:lvl w:ilvl="2" w:tplc="3E20DE6C">
      <w:numFmt w:val="bullet"/>
      <w:lvlText w:val="•"/>
      <w:lvlJc w:val="left"/>
      <w:pPr>
        <w:ind w:left="2821" w:hanging="720"/>
      </w:pPr>
      <w:rPr>
        <w:rFonts w:hint="default"/>
        <w:lang w:val="fr-FR" w:eastAsia="en-US" w:bidi="ar-SA"/>
      </w:rPr>
    </w:lvl>
    <w:lvl w:ilvl="3" w:tplc="79007036">
      <w:numFmt w:val="bullet"/>
      <w:lvlText w:val="•"/>
      <w:lvlJc w:val="left"/>
      <w:pPr>
        <w:ind w:left="3631" w:hanging="720"/>
      </w:pPr>
      <w:rPr>
        <w:rFonts w:hint="default"/>
        <w:lang w:val="fr-FR" w:eastAsia="en-US" w:bidi="ar-SA"/>
      </w:rPr>
    </w:lvl>
    <w:lvl w:ilvl="4" w:tplc="2504596E">
      <w:numFmt w:val="bullet"/>
      <w:lvlText w:val="•"/>
      <w:lvlJc w:val="left"/>
      <w:pPr>
        <w:ind w:left="4442" w:hanging="720"/>
      </w:pPr>
      <w:rPr>
        <w:rFonts w:hint="default"/>
        <w:lang w:val="fr-FR" w:eastAsia="en-US" w:bidi="ar-SA"/>
      </w:rPr>
    </w:lvl>
    <w:lvl w:ilvl="5" w:tplc="3A9A7988">
      <w:numFmt w:val="bullet"/>
      <w:lvlText w:val="•"/>
      <w:lvlJc w:val="left"/>
      <w:pPr>
        <w:ind w:left="5253" w:hanging="720"/>
      </w:pPr>
      <w:rPr>
        <w:rFonts w:hint="default"/>
        <w:lang w:val="fr-FR" w:eastAsia="en-US" w:bidi="ar-SA"/>
      </w:rPr>
    </w:lvl>
    <w:lvl w:ilvl="6" w:tplc="C0F028E6">
      <w:numFmt w:val="bullet"/>
      <w:lvlText w:val="•"/>
      <w:lvlJc w:val="left"/>
      <w:pPr>
        <w:ind w:left="6063" w:hanging="720"/>
      </w:pPr>
      <w:rPr>
        <w:rFonts w:hint="default"/>
        <w:lang w:val="fr-FR" w:eastAsia="en-US" w:bidi="ar-SA"/>
      </w:rPr>
    </w:lvl>
    <w:lvl w:ilvl="7" w:tplc="81C8366A">
      <w:numFmt w:val="bullet"/>
      <w:lvlText w:val="•"/>
      <w:lvlJc w:val="left"/>
      <w:pPr>
        <w:ind w:left="6874" w:hanging="720"/>
      </w:pPr>
      <w:rPr>
        <w:rFonts w:hint="default"/>
        <w:lang w:val="fr-FR" w:eastAsia="en-US" w:bidi="ar-SA"/>
      </w:rPr>
    </w:lvl>
    <w:lvl w:ilvl="8" w:tplc="11204CD0">
      <w:numFmt w:val="bullet"/>
      <w:lvlText w:val="•"/>
      <w:lvlJc w:val="left"/>
      <w:pPr>
        <w:ind w:left="7685" w:hanging="720"/>
      </w:pPr>
      <w:rPr>
        <w:rFonts w:hint="default"/>
        <w:lang w:val="fr-FR" w:eastAsia="en-US" w:bidi="ar-SA"/>
      </w:rPr>
    </w:lvl>
  </w:abstractNum>
  <w:abstractNum w:abstractNumId="1">
    <w:nsid w:val="1DCE30E8"/>
    <w:multiLevelType w:val="hybridMultilevel"/>
    <w:tmpl w:val="FBEAF7B2"/>
    <w:lvl w:ilvl="0" w:tplc="0E5A0B9A">
      <w:start w:val="1"/>
      <w:numFmt w:val="decimal"/>
      <w:lvlText w:val="%1."/>
      <w:lvlJc w:val="left"/>
      <w:pPr>
        <w:ind w:left="116" w:hanging="264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85CA06D2">
      <w:numFmt w:val="bullet"/>
      <w:lvlText w:val="•"/>
      <w:lvlJc w:val="left"/>
      <w:pPr>
        <w:ind w:left="1038" w:hanging="264"/>
      </w:pPr>
      <w:rPr>
        <w:rFonts w:hint="default"/>
        <w:lang w:val="fr-FR" w:eastAsia="en-US" w:bidi="ar-SA"/>
      </w:rPr>
    </w:lvl>
    <w:lvl w:ilvl="2" w:tplc="1AAEDE2E">
      <w:numFmt w:val="bullet"/>
      <w:lvlText w:val="•"/>
      <w:lvlJc w:val="left"/>
      <w:pPr>
        <w:ind w:left="1957" w:hanging="264"/>
      </w:pPr>
      <w:rPr>
        <w:rFonts w:hint="default"/>
        <w:lang w:val="fr-FR" w:eastAsia="en-US" w:bidi="ar-SA"/>
      </w:rPr>
    </w:lvl>
    <w:lvl w:ilvl="3" w:tplc="27D433CC">
      <w:numFmt w:val="bullet"/>
      <w:lvlText w:val="•"/>
      <w:lvlJc w:val="left"/>
      <w:pPr>
        <w:ind w:left="2875" w:hanging="264"/>
      </w:pPr>
      <w:rPr>
        <w:rFonts w:hint="default"/>
        <w:lang w:val="fr-FR" w:eastAsia="en-US" w:bidi="ar-SA"/>
      </w:rPr>
    </w:lvl>
    <w:lvl w:ilvl="4" w:tplc="9888423E">
      <w:numFmt w:val="bullet"/>
      <w:lvlText w:val="•"/>
      <w:lvlJc w:val="left"/>
      <w:pPr>
        <w:ind w:left="3794" w:hanging="264"/>
      </w:pPr>
      <w:rPr>
        <w:rFonts w:hint="default"/>
        <w:lang w:val="fr-FR" w:eastAsia="en-US" w:bidi="ar-SA"/>
      </w:rPr>
    </w:lvl>
    <w:lvl w:ilvl="5" w:tplc="C2CA6A42">
      <w:numFmt w:val="bullet"/>
      <w:lvlText w:val="•"/>
      <w:lvlJc w:val="left"/>
      <w:pPr>
        <w:ind w:left="4713" w:hanging="264"/>
      </w:pPr>
      <w:rPr>
        <w:rFonts w:hint="default"/>
        <w:lang w:val="fr-FR" w:eastAsia="en-US" w:bidi="ar-SA"/>
      </w:rPr>
    </w:lvl>
    <w:lvl w:ilvl="6" w:tplc="EFDC7618">
      <w:numFmt w:val="bullet"/>
      <w:lvlText w:val="•"/>
      <w:lvlJc w:val="left"/>
      <w:pPr>
        <w:ind w:left="5631" w:hanging="264"/>
      </w:pPr>
      <w:rPr>
        <w:rFonts w:hint="default"/>
        <w:lang w:val="fr-FR" w:eastAsia="en-US" w:bidi="ar-SA"/>
      </w:rPr>
    </w:lvl>
    <w:lvl w:ilvl="7" w:tplc="0F0EDE10">
      <w:numFmt w:val="bullet"/>
      <w:lvlText w:val="•"/>
      <w:lvlJc w:val="left"/>
      <w:pPr>
        <w:ind w:left="6550" w:hanging="264"/>
      </w:pPr>
      <w:rPr>
        <w:rFonts w:hint="default"/>
        <w:lang w:val="fr-FR" w:eastAsia="en-US" w:bidi="ar-SA"/>
      </w:rPr>
    </w:lvl>
    <w:lvl w:ilvl="8" w:tplc="CD943C5A">
      <w:numFmt w:val="bullet"/>
      <w:lvlText w:val="•"/>
      <w:lvlJc w:val="left"/>
      <w:pPr>
        <w:ind w:left="7469" w:hanging="264"/>
      </w:pPr>
      <w:rPr>
        <w:rFonts w:hint="default"/>
        <w:lang w:val="fr-FR" w:eastAsia="en-US" w:bidi="ar-SA"/>
      </w:rPr>
    </w:lvl>
  </w:abstractNum>
  <w:abstractNum w:abstractNumId="2">
    <w:nsid w:val="274778D0"/>
    <w:multiLevelType w:val="hybridMultilevel"/>
    <w:tmpl w:val="4B824866"/>
    <w:lvl w:ilvl="0" w:tplc="01ACA10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C2C3976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E2CA01F8">
      <w:numFmt w:val="bullet"/>
      <w:lvlText w:val="•"/>
      <w:lvlJc w:val="left"/>
      <w:pPr>
        <w:ind w:left="1780" w:hanging="360"/>
      </w:pPr>
      <w:rPr>
        <w:rFonts w:hint="default"/>
        <w:lang w:val="fr-FR" w:eastAsia="en-US" w:bidi="ar-SA"/>
      </w:rPr>
    </w:lvl>
    <w:lvl w:ilvl="3" w:tplc="CA3C1DF4"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4" w:tplc="7F00937C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5" w:tplc="88BE54A4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6" w:tplc="6E0C2A24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7" w:tplc="0908FC6A">
      <w:numFmt w:val="bullet"/>
      <w:lvlText w:val="•"/>
      <w:lvlJc w:val="left"/>
      <w:pPr>
        <w:ind w:left="6484" w:hanging="360"/>
      </w:pPr>
      <w:rPr>
        <w:rFonts w:hint="default"/>
        <w:lang w:val="fr-FR" w:eastAsia="en-US" w:bidi="ar-SA"/>
      </w:rPr>
    </w:lvl>
    <w:lvl w:ilvl="8" w:tplc="14CAF90A">
      <w:numFmt w:val="bullet"/>
      <w:lvlText w:val="•"/>
      <w:lvlJc w:val="left"/>
      <w:pPr>
        <w:ind w:left="7424" w:hanging="360"/>
      </w:pPr>
      <w:rPr>
        <w:rFonts w:hint="default"/>
        <w:lang w:val="fr-FR" w:eastAsia="en-US" w:bidi="ar-SA"/>
      </w:rPr>
    </w:lvl>
  </w:abstractNum>
  <w:abstractNum w:abstractNumId="3">
    <w:nsid w:val="4092594D"/>
    <w:multiLevelType w:val="hybridMultilevel"/>
    <w:tmpl w:val="3A46DBC8"/>
    <w:lvl w:ilvl="0" w:tplc="0BA87374">
      <w:start w:val="5"/>
      <w:numFmt w:val="decimal"/>
      <w:lvlText w:val="%1."/>
      <w:lvlJc w:val="left"/>
      <w:pPr>
        <w:ind w:left="116" w:hanging="267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808CC96">
      <w:numFmt w:val="bullet"/>
      <w:lvlText w:val="•"/>
      <w:lvlJc w:val="left"/>
      <w:pPr>
        <w:ind w:left="1038" w:hanging="267"/>
      </w:pPr>
      <w:rPr>
        <w:rFonts w:hint="default"/>
        <w:lang w:val="fr-FR" w:eastAsia="en-US" w:bidi="ar-SA"/>
      </w:rPr>
    </w:lvl>
    <w:lvl w:ilvl="2" w:tplc="0C3821C0">
      <w:numFmt w:val="bullet"/>
      <w:lvlText w:val="•"/>
      <w:lvlJc w:val="left"/>
      <w:pPr>
        <w:ind w:left="1957" w:hanging="267"/>
      </w:pPr>
      <w:rPr>
        <w:rFonts w:hint="default"/>
        <w:lang w:val="fr-FR" w:eastAsia="en-US" w:bidi="ar-SA"/>
      </w:rPr>
    </w:lvl>
    <w:lvl w:ilvl="3" w:tplc="0CA2EA44">
      <w:numFmt w:val="bullet"/>
      <w:lvlText w:val="•"/>
      <w:lvlJc w:val="left"/>
      <w:pPr>
        <w:ind w:left="2875" w:hanging="267"/>
      </w:pPr>
      <w:rPr>
        <w:rFonts w:hint="default"/>
        <w:lang w:val="fr-FR" w:eastAsia="en-US" w:bidi="ar-SA"/>
      </w:rPr>
    </w:lvl>
    <w:lvl w:ilvl="4" w:tplc="F8E2A458">
      <w:numFmt w:val="bullet"/>
      <w:lvlText w:val="•"/>
      <w:lvlJc w:val="left"/>
      <w:pPr>
        <w:ind w:left="3794" w:hanging="267"/>
      </w:pPr>
      <w:rPr>
        <w:rFonts w:hint="default"/>
        <w:lang w:val="fr-FR" w:eastAsia="en-US" w:bidi="ar-SA"/>
      </w:rPr>
    </w:lvl>
    <w:lvl w:ilvl="5" w:tplc="320A1920">
      <w:numFmt w:val="bullet"/>
      <w:lvlText w:val="•"/>
      <w:lvlJc w:val="left"/>
      <w:pPr>
        <w:ind w:left="4713" w:hanging="267"/>
      </w:pPr>
      <w:rPr>
        <w:rFonts w:hint="default"/>
        <w:lang w:val="fr-FR" w:eastAsia="en-US" w:bidi="ar-SA"/>
      </w:rPr>
    </w:lvl>
    <w:lvl w:ilvl="6" w:tplc="40427826">
      <w:numFmt w:val="bullet"/>
      <w:lvlText w:val="•"/>
      <w:lvlJc w:val="left"/>
      <w:pPr>
        <w:ind w:left="5631" w:hanging="267"/>
      </w:pPr>
      <w:rPr>
        <w:rFonts w:hint="default"/>
        <w:lang w:val="fr-FR" w:eastAsia="en-US" w:bidi="ar-SA"/>
      </w:rPr>
    </w:lvl>
    <w:lvl w:ilvl="7" w:tplc="A9BC0F94">
      <w:numFmt w:val="bullet"/>
      <w:lvlText w:val="•"/>
      <w:lvlJc w:val="left"/>
      <w:pPr>
        <w:ind w:left="6550" w:hanging="267"/>
      </w:pPr>
      <w:rPr>
        <w:rFonts w:hint="default"/>
        <w:lang w:val="fr-FR" w:eastAsia="en-US" w:bidi="ar-SA"/>
      </w:rPr>
    </w:lvl>
    <w:lvl w:ilvl="8" w:tplc="1130A446">
      <w:numFmt w:val="bullet"/>
      <w:lvlText w:val="•"/>
      <w:lvlJc w:val="left"/>
      <w:pPr>
        <w:ind w:left="7469" w:hanging="267"/>
      </w:pPr>
      <w:rPr>
        <w:rFonts w:hint="default"/>
        <w:lang w:val="fr-FR" w:eastAsia="en-US" w:bidi="ar-SA"/>
      </w:rPr>
    </w:lvl>
  </w:abstractNum>
  <w:abstractNum w:abstractNumId="4">
    <w:nsid w:val="51F03900"/>
    <w:multiLevelType w:val="hybridMultilevel"/>
    <w:tmpl w:val="ECC4C21C"/>
    <w:lvl w:ilvl="0" w:tplc="26063C2A">
      <w:start w:val="1"/>
      <w:numFmt w:val="decimal"/>
      <w:lvlText w:val="%1."/>
      <w:lvlJc w:val="left"/>
      <w:pPr>
        <w:ind w:left="116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82403888">
      <w:numFmt w:val="bullet"/>
      <w:lvlText w:val="•"/>
      <w:lvlJc w:val="left"/>
      <w:pPr>
        <w:ind w:left="1038" w:hanging="236"/>
      </w:pPr>
      <w:rPr>
        <w:rFonts w:hint="default"/>
        <w:lang w:val="fr-FR" w:eastAsia="en-US" w:bidi="ar-SA"/>
      </w:rPr>
    </w:lvl>
    <w:lvl w:ilvl="2" w:tplc="3D9E4CF4">
      <w:numFmt w:val="bullet"/>
      <w:lvlText w:val="•"/>
      <w:lvlJc w:val="left"/>
      <w:pPr>
        <w:ind w:left="1957" w:hanging="236"/>
      </w:pPr>
      <w:rPr>
        <w:rFonts w:hint="default"/>
        <w:lang w:val="fr-FR" w:eastAsia="en-US" w:bidi="ar-SA"/>
      </w:rPr>
    </w:lvl>
    <w:lvl w:ilvl="3" w:tplc="A8AEC0CA">
      <w:numFmt w:val="bullet"/>
      <w:lvlText w:val="•"/>
      <w:lvlJc w:val="left"/>
      <w:pPr>
        <w:ind w:left="2875" w:hanging="236"/>
      </w:pPr>
      <w:rPr>
        <w:rFonts w:hint="default"/>
        <w:lang w:val="fr-FR" w:eastAsia="en-US" w:bidi="ar-SA"/>
      </w:rPr>
    </w:lvl>
    <w:lvl w:ilvl="4" w:tplc="87D0CFE6">
      <w:numFmt w:val="bullet"/>
      <w:lvlText w:val="•"/>
      <w:lvlJc w:val="left"/>
      <w:pPr>
        <w:ind w:left="3794" w:hanging="236"/>
      </w:pPr>
      <w:rPr>
        <w:rFonts w:hint="default"/>
        <w:lang w:val="fr-FR" w:eastAsia="en-US" w:bidi="ar-SA"/>
      </w:rPr>
    </w:lvl>
    <w:lvl w:ilvl="5" w:tplc="395CD332">
      <w:numFmt w:val="bullet"/>
      <w:lvlText w:val="•"/>
      <w:lvlJc w:val="left"/>
      <w:pPr>
        <w:ind w:left="4713" w:hanging="236"/>
      </w:pPr>
      <w:rPr>
        <w:rFonts w:hint="default"/>
        <w:lang w:val="fr-FR" w:eastAsia="en-US" w:bidi="ar-SA"/>
      </w:rPr>
    </w:lvl>
    <w:lvl w:ilvl="6" w:tplc="CC30CBA4">
      <w:numFmt w:val="bullet"/>
      <w:lvlText w:val="•"/>
      <w:lvlJc w:val="left"/>
      <w:pPr>
        <w:ind w:left="5631" w:hanging="236"/>
      </w:pPr>
      <w:rPr>
        <w:rFonts w:hint="default"/>
        <w:lang w:val="fr-FR" w:eastAsia="en-US" w:bidi="ar-SA"/>
      </w:rPr>
    </w:lvl>
    <w:lvl w:ilvl="7" w:tplc="0B72643E">
      <w:numFmt w:val="bullet"/>
      <w:lvlText w:val="•"/>
      <w:lvlJc w:val="left"/>
      <w:pPr>
        <w:ind w:left="6550" w:hanging="236"/>
      </w:pPr>
      <w:rPr>
        <w:rFonts w:hint="default"/>
        <w:lang w:val="fr-FR" w:eastAsia="en-US" w:bidi="ar-SA"/>
      </w:rPr>
    </w:lvl>
    <w:lvl w:ilvl="8" w:tplc="3A3C590A">
      <w:numFmt w:val="bullet"/>
      <w:lvlText w:val="•"/>
      <w:lvlJc w:val="left"/>
      <w:pPr>
        <w:ind w:left="7469" w:hanging="236"/>
      </w:pPr>
      <w:rPr>
        <w:rFonts w:hint="default"/>
        <w:lang w:val="fr-FR" w:eastAsia="en-US" w:bidi="ar-SA"/>
      </w:rPr>
    </w:lvl>
  </w:abstractNum>
  <w:abstractNum w:abstractNumId="5">
    <w:nsid w:val="69786FA0"/>
    <w:multiLevelType w:val="hybridMultilevel"/>
    <w:tmpl w:val="51348C42"/>
    <w:lvl w:ilvl="0" w:tplc="53602080">
      <w:numFmt w:val="bullet"/>
      <w:lvlText w:val="-"/>
      <w:lvlJc w:val="left"/>
      <w:pPr>
        <w:ind w:left="116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2974D284">
      <w:numFmt w:val="bullet"/>
      <w:lvlText w:val="•"/>
      <w:lvlJc w:val="left"/>
      <w:pPr>
        <w:ind w:left="1038" w:hanging="130"/>
      </w:pPr>
      <w:rPr>
        <w:rFonts w:hint="default"/>
        <w:lang w:val="fr-FR" w:eastAsia="en-US" w:bidi="ar-SA"/>
      </w:rPr>
    </w:lvl>
    <w:lvl w:ilvl="2" w:tplc="D21C0066">
      <w:numFmt w:val="bullet"/>
      <w:lvlText w:val="•"/>
      <w:lvlJc w:val="left"/>
      <w:pPr>
        <w:ind w:left="1957" w:hanging="130"/>
      </w:pPr>
      <w:rPr>
        <w:rFonts w:hint="default"/>
        <w:lang w:val="fr-FR" w:eastAsia="en-US" w:bidi="ar-SA"/>
      </w:rPr>
    </w:lvl>
    <w:lvl w:ilvl="3" w:tplc="8BFA6EC2">
      <w:numFmt w:val="bullet"/>
      <w:lvlText w:val="•"/>
      <w:lvlJc w:val="left"/>
      <w:pPr>
        <w:ind w:left="2875" w:hanging="130"/>
      </w:pPr>
      <w:rPr>
        <w:rFonts w:hint="default"/>
        <w:lang w:val="fr-FR" w:eastAsia="en-US" w:bidi="ar-SA"/>
      </w:rPr>
    </w:lvl>
    <w:lvl w:ilvl="4" w:tplc="81C83372">
      <w:numFmt w:val="bullet"/>
      <w:lvlText w:val="•"/>
      <w:lvlJc w:val="left"/>
      <w:pPr>
        <w:ind w:left="3794" w:hanging="130"/>
      </w:pPr>
      <w:rPr>
        <w:rFonts w:hint="default"/>
        <w:lang w:val="fr-FR" w:eastAsia="en-US" w:bidi="ar-SA"/>
      </w:rPr>
    </w:lvl>
    <w:lvl w:ilvl="5" w:tplc="FF4233FE">
      <w:numFmt w:val="bullet"/>
      <w:lvlText w:val="•"/>
      <w:lvlJc w:val="left"/>
      <w:pPr>
        <w:ind w:left="4713" w:hanging="130"/>
      </w:pPr>
      <w:rPr>
        <w:rFonts w:hint="default"/>
        <w:lang w:val="fr-FR" w:eastAsia="en-US" w:bidi="ar-SA"/>
      </w:rPr>
    </w:lvl>
    <w:lvl w:ilvl="6" w:tplc="09CC3D7A">
      <w:numFmt w:val="bullet"/>
      <w:lvlText w:val="•"/>
      <w:lvlJc w:val="left"/>
      <w:pPr>
        <w:ind w:left="5631" w:hanging="130"/>
      </w:pPr>
      <w:rPr>
        <w:rFonts w:hint="default"/>
        <w:lang w:val="fr-FR" w:eastAsia="en-US" w:bidi="ar-SA"/>
      </w:rPr>
    </w:lvl>
    <w:lvl w:ilvl="7" w:tplc="EEB426C6">
      <w:numFmt w:val="bullet"/>
      <w:lvlText w:val="•"/>
      <w:lvlJc w:val="left"/>
      <w:pPr>
        <w:ind w:left="6550" w:hanging="130"/>
      </w:pPr>
      <w:rPr>
        <w:rFonts w:hint="default"/>
        <w:lang w:val="fr-FR" w:eastAsia="en-US" w:bidi="ar-SA"/>
      </w:rPr>
    </w:lvl>
    <w:lvl w:ilvl="8" w:tplc="E7844694">
      <w:numFmt w:val="bullet"/>
      <w:lvlText w:val="•"/>
      <w:lvlJc w:val="left"/>
      <w:pPr>
        <w:ind w:left="7469" w:hanging="13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5844"/>
    <w:rsid w:val="006F5615"/>
    <w:rsid w:val="007349E8"/>
    <w:rsid w:val="007A5844"/>
    <w:rsid w:val="00B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1"/>
    <w:qFormat/>
    <w:pPr>
      <w:ind w:left="1196" w:hanging="72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"/>
      <w:ind w:left="1144" w:right="1144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58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D5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1"/>
    <w:qFormat/>
    <w:pPr>
      <w:ind w:left="1196" w:hanging="72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"/>
      <w:ind w:left="1144" w:right="1144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58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D5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Martinez</dc:creator>
  <cp:lastModifiedBy>France</cp:lastModifiedBy>
  <cp:revision>2</cp:revision>
  <dcterms:created xsi:type="dcterms:W3CDTF">2023-09-24T07:30:00Z</dcterms:created>
  <dcterms:modified xsi:type="dcterms:W3CDTF">2023-09-24T07:30:00Z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2023-09-24T00:00:00Z</vt:filetime>
  </property>
</Properties>
</file>