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D4762" w14:textId="77777777" w:rsidR="007A5844" w:rsidRPr="00994832" w:rsidRDefault="006F5615" w:rsidP="00CB2ACC">
      <w:pPr>
        <w:tabs>
          <w:tab w:val="left" w:pos="4085"/>
          <w:tab w:val="left" w:pos="8169"/>
        </w:tabs>
        <w:ind w:left="117"/>
        <w:jc w:val="both"/>
        <w:rPr>
          <w:rFonts w:ascii="Times New Roman" w:hAnsi="Times New Roman" w:cs="Times New Roman"/>
          <w:sz w:val="20"/>
        </w:rPr>
      </w:pPr>
      <w:r w:rsidRPr="00994832">
        <w:rPr>
          <w:rFonts w:ascii="Times New Roman" w:hAnsi="Times New Roman" w:cs="Times New Roman"/>
          <w:noProof/>
          <w:position w:val="6"/>
          <w:sz w:val="20"/>
          <w:lang w:val="en-GB" w:eastAsia="en-GB"/>
        </w:rPr>
        <w:drawing>
          <wp:inline distT="0" distB="0" distL="0" distR="0" wp14:anchorId="52E2A422" wp14:editId="5BBF87FD">
            <wp:extent cx="1718945" cy="530351"/>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718945" cy="530351"/>
                    </a:xfrm>
                    <a:prstGeom prst="rect">
                      <a:avLst/>
                    </a:prstGeom>
                  </pic:spPr>
                </pic:pic>
              </a:graphicData>
            </a:graphic>
          </wp:inline>
        </w:drawing>
      </w:r>
      <w:r w:rsidRPr="00994832">
        <w:rPr>
          <w:rFonts w:ascii="Times New Roman" w:hAnsi="Times New Roman" w:cs="Times New Roman"/>
          <w:position w:val="6"/>
          <w:sz w:val="20"/>
        </w:rPr>
        <w:tab/>
      </w:r>
      <w:r w:rsidRPr="00994832">
        <w:rPr>
          <w:rFonts w:ascii="Times New Roman" w:hAnsi="Times New Roman" w:cs="Times New Roman"/>
          <w:noProof/>
          <w:sz w:val="20"/>
          <w:lang w:val="en-GB" w:eastAsia="en-GB"/>
        </w:rPr>
        <w:drawing>
          <wp:inline distT="0" distB="0" distL="0" distR="0" wp14:anchorId="5DD0D45E" wp14:editId="2F7003B9">
            <wp:extent cx="1250686" cy="1261872"/>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250686" cy="1261872"/>
                    </a:xfrm>
                    <a:prstGeom prst="rect">
                      <a:avLst/>
                    </a:prstGeom>
                  </pic:spPr>
                </pic:pic>
              </a:graphicData>
            </a:graphic>
          </wp:inline>
        </w:drawing>
      </w:r>
      <w:r w:rsidRPr="00994832">
        <w:rPr>
          <w:rFonts w:ascii="Times New Roman" w:hAnsi="Times New Roman" w:cs="Times New Roman"/>
          <w:sz w:val="20"/>
        </w:rPr>
        <w:tab/>
      </w:r>
      <w:r w:rsidRPr="00994832">
        <w:rPr>
          <w:rFonts w:ascii="Times New Roman" w:hAnsi="Times New Roman" w:cs="Times New Roman"/>
          <w:noProof/>
          <w:position w:val="1"/>
          <w:sz w:val="20"/>
          <w:lang w:val="en-GB" w:eastAsia="en-GB"/>
        </w:rPr>
        <w:drawing>
          <wp:inline distT="0" distB="0" distL="0" distR="0" wp14:anchorId="774BA76C" wp14:editId="2C62C48F">
            <wp:extent cx="639811" cy="908303"/>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639811" cy="908303"/>
                    </a:xfrm>
                    <a:prstGeom prst="rect">
                      <a:avLst/>
                    </a:prstGeom>
                  </pic:spPr>
                </pic:pic>
              </a:graphicData>
            </a:graphic>
          </wp:inline>
        </w:drawing>
      </w:r>
    </w:p>
    <w:p w14:paraId="3D0866F3" w14:textId="77777777" w:rsidR="007A5844" w:rsidRPr="00994832" w:rsidRDefault="007A5844" w:rsidP="00CB2ACC">
      <w:pPr>
        <w:pStyle w:val="Corpsdetexte"/>
        <w:ind w:left="0"/>
        <w:rPr>
          <w:rFonts w:ascii="Times New Roman" w:hAnsi="Times New Roman" w:cs="Times New Roman"/>
          <w:sz w:val="20"/>
        </w:rPr>
      </w:pPr>
    </w:p>
    <w:p w14:paraId="066244C8" w14:textId="77777777" w:rsidR="007A5844" w:rsidRPr="00994832" w:rsidRDefault="007A5844" w:rsidP="00CB2ACC">
      <w:pPr>
        <w:pStyle w:val="Corpsdetexte"/>
        <w:ind w:left="0"/>
        <w:rPr>
          <w:rFonts w:ascii="Times New Roman" w:hAnsi="Times New Roman" w:cs="Times New Roman"/>
          <w:sz w:val="20"/>
        </w:rPr>
      </w:pPr>
    </w:p>
    <w:p w14:paraId="02F57198" w14:textId="77777777" w:rsidR="007A5844" w:rsidRPr="00994832" w:rsidRDefault="007A5844" w:rsidP="00CB2ACC">
      <w:pPr>
        <w:pStyle w:val="Corpsdetexte"/>
        <w:ind w:left="0"/>
        <w:rPr>
          <w:rFonts w:ascii="Times New Roman" w:hAnsi="Times New Roman" w:cs="Times New Roman"/>
          <w:sz w:val="20"/>
        </w:rPr>
      </w:pPr>
    </w:p>
    <w:p w14:paraId="1D138BE5" w14:textId="77777777" w:rsidR="007A5844" w:rsidRPr="00994832" w:rsidRDefault="007A5844" w:rsidP="00CB2ACC">
      <w:pPr>
        <w:pStyle w:val="Corpsdetexte"/>
        <w:spacing w:before="10"/>
        <w:ind w:left="0"/>
        <w:rPr>
          <w:rFonts w:ascii="Times New Roman" w:hAnsi="Times New Roman" w:cs="Times New Roman"/>
          <w:sz w:val="15"/>
        </w:rPr>
      </w:pPr>
    </w:p>
    <w:p w14:paraId="11EA8219" w14:textId="77777777" w:rsidR="007A5844" w:rsidRPr="00994832" w:rsidRDefault="006F5615" w:rsidP="00CB2ACC">
      <w:pPr>
        <w:pStyle w:val="Titre"/>
        <w:rPr>
          <w:rFonts w:ascii="Times New Roman" w:hAnsi="Times New Roman" w:cs="Times New Roman"/>
          <w:u w:val="none"/>
        </w:rPr>
      </w:pPr>
      <w:r w:rsidRPr="00994832">
        <w:rPr>
          <w:rFonts w:ascii="Times New Roman" w:hAnsi="Times New Roman" w:cs="Times New Roman"/>
          <w:u w:val="thick"/>
        </w:rPr>
        <w:t>Introduction</w:t>
      </w:r>
      <w:r w:rsidRPr="00994832">
        <w:rPr>
          <w:rFonts w:ascii="Times New Roman" w:hAnsi="Times New Roman" w:cs="Times New Roman"/>
          <w:spacing w:val="-3"/>
          <w:u w:val="thick"/>
        </w:rPr>
        <w:t xml:space="preserve"> </w:t>
      </w:r>
      <w:r w:rsidRPr="00994832">
        <w:rPr>
          <w:rFonts w:ascii="Times New Roman" w:hAnsi="Times New Roman" w:cs="Times New Roman"/>
          <w:u w:val="thick"/>
        </w:rPr>
        <w:t>au</w:t>
      </w:r>
      <w:r w:rsidRPr="00994832">
        <w:rPr>
          <w:rFonts w:ascii="Times New Roman" w:hAnsi="Times New Roman" w:cs="Times New Roman"/>
          <w:spacing w:val="-3"/>
          <w:u w:val="thick"/>
        </w:rPr>
        <w:t xml:space="preserve"> </w:t>
      </w:r>
      <w:r w:rsidRPr="00994832">
        <w:rPr>
          <w:rFonts w:ascii="Times New Roman" w:hAnsi="Times New Roman" w:cs="Times New Roman"/>
          <w:u w:val="thick"/>
        </w:rPr>
        <w:t>Droit.</w:t>
      </w:r>
    </w:p>
    <w:p w14:paraId="6C8DC282" w14:textId="77777777" w:rsidR="007A5844" w:rsidRPr="00994832" w:rsidRDefault="007A5844" w:rsidP="00CB2ACC">
      <w:pPr>
        <w:pStyle w:val="Corpsdetexte"/>
        <w:spacing w:before="4"/>
        <w:ind w:left="0"/>
        <w:rPr>
          <w:rFonts w:ascii="Times New Roman" w:hAnsi="Times New Roman" w:cs="Times New Roman"/>
          <w:b/>
          <w:sz w:val="17"/>
        </w:rPr>
      </w:pPr>
    </w:p>
    <w:p w14:paraId="156BF5BB" w14:textId="2F104EEC" w:rsidR="007A5844" w:rsidRPr="00994832" w:rsidRDefault="00F268F5" w:rsidP="00CB2ACC">
      <w:pPr>
        <w:spacing w:before="57"/>
        <w:ind w:left="6700" w:right="114" w:hanging="207"/>
        <w:jc w:val="right"/>
        <w:rPr>
          <w:rFonts w:ascii="Times New Roman" w:hAnsi="Times New Roman" w:cs="Times New Roman"/>
          <w:spacing w:val="-1"/>
          <w:position w:val="1"/>
        </w:rPr>
      </w:pPr>
      <w:r>
        <w:rPr>
          <w:rFonts w:asciiTheme="majorBidi" w:hAnsiTheme="majorBidi" w:cstheme="majorBidi"/>
          <w:noProof/>
        </w:rPr>
        <mc:AlternateContent>
          <mc:Choice Requires="wps">
            <w:drawing>
              <wp:anchor distT="0" distB="0" distL="114300" distR="114300" simplePos="0" relativeHeight="251657728" behindDoc="1" locked="0" layoutInCell="1" allowOverlap="1" wp14:anchorId="35B1E8C8" wp14:editId="2B77D417">
                <wp:simplePos x="0" y="0"/>
                <wp:positionH relativeFrom="page">
                  <wp:posOffset>5052060</wp:posOffset>
                </wp:positionH>
                <wp:positionV relativeFrom="paragraph">
                  <wp:posOffset>189865</wp:posOffset>
                </wp:positionV>
                <wp:extent cx="1617980" cy="259080"/>
                <wp:effectExtent l="0" t="0" r="0" b="0"/>
                <wp:wrapNone/>
                <wp:docPr id="191004688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7980" cy="259080"/>
                        </a:xfrm>
                        <a:custGeom>
                          <a:avLst/>
                          <a:gdLst>
                            <a:gd name="T0" fmla="*/ 2147483646 w 2548"/>
                            <a:gd name="T1" fmla="*/ 2147483646 h 408"/>
                            <a:gd name="T2" fmla="*/ 2147483646 w 2548"/>
                            <a:gd name="T3" fmla="*/ 2147483646 h 408"/>
                            <a:gd name="T4" fmla="*/ 2147483646 w 2548"/>
                            <a:gd name="T5" fmla="*/ 2147483646 h 408"/>
                            <a:gd name="T6" fmla="*/ 2147483646 w 2548"/>
                            <a:gd name="T7" fmla="*/ 2147483646 h 408"/>
                            <a:gd name="T8" fmla="*/ 2147483646 w 2548"/>
                            <a:gd name="T9" fmla="*/ 2147483646 h 408"/>
                            <a:gd name="T10" fmla="*/ 2147483646 w 2548"/>
                            <a:gd name="T11" fmla="*/ 2147483646 h 408"/>
                            <a:gd name="T12" fmla="*/ 2147483646 w 2548"/>
                            <a:gd name="T13" fmla="*/ 2147483646 h 408"/>
                            <a:gd name="T14" fmla="*/ 2147483646 w 2548"/>
                            <a:gd name="T15" fmla="*/ 2147483646 h 408"/>
                            <a:gd name="T16" fmla="*/ 2147483646 w 2548"/>
                            <a:gd name="T17" fmla="*/ 2147483646 h 408"/>
                            <a:gd name="T18" fmla="*/ 2147483646 w 2548"/>
                            <a:gd name="T19" fmla="*/ 2147483646 h 408"/>
                            <a:gd name="T20" fmla="*/ 2147483646 w 2548"/>
                            <a:gd name="T21" fmla="*/ 2147483646 h 408"/>
                            <a:gd name="T22" fmla="*/ 2147483646 w 2548"/>
                            <a:gd name="T23" fmla="*/ 2147483646 h 408"/>
                            <a:gd name="T24" fmla="*/ 2147483646 w 2548"/>
                            <a:gd name="T25" fmla="*/ 2147483646 h 408"/>
                            <a:gd name="T26" fmla="*/ 2147483646 w 2548"/>
                            <a:gd name="T27" fmla="*/ 2147483646 h 408"/>
                            <a:gd name="T28" fmla="*/ 2147483646 w 2548"/>
                            <a:gd name="T29" fmla="*/ 2147483646 h 408"/>
                            <a:gd name="T30" fmla="*/ 2147483646 w 2548"/>
                            <a:gd name="T31" fmla="*/ 2147483646 h 408"/>
                            <a:gd name="T32" fmla="*/ 2147483646 w 2548"/>
                            <a:gd name="T33" fmla="*/ 2147483646 h 408"/>
                            <a:gd name="T34" fmla="*/ 2147483646 w 2548"/>
                            <a:gd name="T35" fmla="*/ 2147483646 h 408"/>
                            <a:gd name="T36" fmla="*/ 2147483646 w 2548"/>
                            <a:gd name="T37" fmla="*/ 2147483646 h 408"/>
                            <a:gd name="T38" fmla="*/ 2147483646 w 2548"/>
                            <a:gd name="T39" fmla="*/ 2147483646 h 408"/>
                            <a:gd name="T40" fmla="*/ 2147483646 w 2548"/>
                            <a:gd name="T41" fmla="*/ 2147483646 h 408"/>
                            <a:gd name="T42" fmla="*/ 2147483646 w 2548"/>
                            <a:gd name="T43" fmla="*/ 2147483646 h 408"/>
                            <a:gd name="T44" fmla="*/ 2147483646 w 2548"/>
                            <a:gd name="T45" fmla="*/ 2147483646 h 408"/>
                            <a:gd name="T46" fmla="*/ 2147483646 w 2548"/>
                            <a:gd name="T47" fmla="*/ 2147483646 h 408"/>
                            <a:gd name="T48" fmla="*/ 2147483646 w 2548"/>
                            <a:gd name="T49" fmla="*/ 2147483646 h 408"/>
                            <a:gd name="T50" fmla="*/ 2147483646 w 2548"/>
                            <a:gd name="T51" fmla="*/ 2147483646 h 408"/>
                            <a:gd name="T52" fmla="*/ 2147483646 w 2548"/>
                            <a:gd name="T53" fmla="*/ 2147483646 h 408"/>
                            <a:gd name="T54" fmla="*/ 2147483646 w 2548"/>
                            <a:gd name="T55" fmla="*/ 2147483646 h 408"/>
                            <a:gd name="T56" fmla="*/ 2147483646 w 2548"/>
                            <a:gd name="T57" fmla="*/ 2147483646 h 408"/>
                            <a:gd name="T58" fmla="*/ 2147483646 w 2548"/>
                            <a:gd name="T59" fmla="*/ 2147483646 h 408"/>
                            <a:gd name="T60" fmla="*/ 2147483646 w 2548"/>
                            <a:gd name="T61" fmla="*/ 2147483646 h 408"/>
                            <a:gd name="T62" fmla="*/ 2147483646 w 2548"/>
                            <a:gd name="T63" fmla="*/ 2147483646 h 408"/>
                            <a:gd name="T64" fmla="*/ 2147483646 w 2548"/>
                            <a:gd name="T65" fmla="*/ 2147483646 h 408"/>
                            <a:gd name="T66" fmla="*/ 2147483646 w 2548"/>
                            <a:gd name="T67" fmla="*/ 2147483646 h 408"/>
                            <a:gd name="T68" fmla="*/ 2147483646 w 2548"/>
                            <a:gd name="T69" fmla="*/ 2147483646 h 408"/>
                            <a:gd name="T70" fmla="*/ 2147483646 w 2548"/>
                            <a:gd name="T71" fmla="*/ 2147483646 h 408"/>
                            <a:gd name="T72" fmla="*/ 2147483646 w 2548"/>
                            <a:gd name="T73" fmla="*/ 2147483646 h 408"/>
                            <a:gd name="T74" fmla="*/ 2147483646 w 2548"/>
                            <a:gd name="T75" fmla="*/ 2147483646 h 408"/>
                            <a:gd name="T76" fmla="*/ 2147483646 w 2548"/>
                            <a:gd name="T77" fmla="*/ 2147483646 h 408"/>
                            <a:gd name="T78" fmla="*/ 2147483646 w 2548"/>
                            <a:gd name="T79" fmla="*/ 2147483646 h 408"/>
                            <a:gd name="T80" fmla="*/ 2147483646 w 2548"/>
                            <a:gd name="T81" fmla="*/ 2147483646 h 408"/>
                            <a:gd name="T82" fmla="*/ 2147483646 w 2548"/>
                            <a:gd name="T83" fmla="*/ 2147483646 h 408"/>
                            <a:gd name="T84" fmla="*/ 2147483646 w 2548"/>
                            <a:gd name="T85" fmla="*/ 2147483646 h 408"/>
                            <a:gd name="T86" fmla="*/ 2147483646 w 2548"/>
                            <a:gd name="T87" fmla="*/ 2147483646 h 408"/>
                            <a:gd name="T88" fmla="*/ 2147483646 w 2548"/>
                            <a:gd name="T89" fmla="*/ 2147483646 h 408"/>
                            <a:gd name="T90" fmla="*/ 2147483646 w 2548"/>
                            <a:gd name="T91" fmla="*/ 2147483646 h 408"/>
                            <a:gd name="T92" fmla="*/ 2147483646 w 2548"/>
                            <a:gd name="T93" fmla="*/ 2147483646 h 408"/>
                            <a:gd name="T94" fmla="*/ 2147483646 w 2548"/>
                            <a:gd name="T95" fmla="*/ 2147483646 h 408"/>
                            <a:gd name="T96" fmla="*/ 2147483646 w 2548"/>
                            <a:gd name="T97" fmla="*/ 2147483646 h 408"/>
                            <a:gd name="T98" fmla="*/ 2147483646 w 2548"/>
                            <a:gd name="T99" fmla="*/ 2147483646 h 408"/>
                            <a:gd name="T100" fmla="*/ 2147483646 w 2548"/>
                            <a:gd name="T101" fmla="*/ 2147483646 h 408"/>
                            <a:gd name="T102" fmla="*/ 2147483646 w 2548"/>
                            <a:gd name="T103" fmla="*/ 2147483646 h 408"/>
                            <a:gd name="T104" fmla="*/ 2147483646 w 2548"/>
                            <a:gd name="T105" fmla="*/ 2147483646 h 408"/>
                            <a:gd name="T106" fmla="*/ 2147483646 w 2548"/>
                            <a:gd name="T107" fmla="*/ 2147483646 h 408"/>
                            <a:gd name="T108" fmla="*/ 2147483646 w 2548"/>
                            <a:gd name="T109" fmla="*/ 2147483646 h 408"/>
                            <a:gd name="T110" fmla="*/ 2147483646 w 2548"/>
                            <a:gd name="T111" fmla="*/ 2147483646 h 408"/>
                            <a:gd name="T112" fmla="*/ 2147483646 w 2548"/>
                            <a:gd name="T113" fmla="*/ 2147483646 h 408"/>
                            <a:gd name="T114" fmla="*/ 2147483646 w 2548"/>
                            <a:gd name="T115" fmla="*/ 2147483646 h 408"/>
                            <a:gd name="T116" fmla="*/ 2147483646 w 2548"/>
                            <a:gd name="T117" fmla="*/ 2147483646 h 408"/>
                            <a:gd name="T118" fmla="*/ 2147483646 w 2548"/>
                            <a:gd name="T119" fmla="*/ 2147483646 h 408"/>
                            <a:gd name="T120" fmla="*/ 2147483646 w 2548"/>
                            <a:gd name="T121" fmla="*/ 2147483646 h 408"/>
                            <a:gd name="T122" fmla="*/ 2147483646 w 2548"/>
                            <a:gd name="T123" fmla="*/ 2147483646 h 408"/>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2548" h="408">
                              <a:moveTo>
                                <a:pt x="322" y="207"/>
                              </a:moveTo>
                              <a:lnTo>
                                <a:pt x="309" y="144"/>
                              </a:lnTo>
                              <a:lnTo>
                                <a:pt x="274" y="93"/>
                              </a:lnTo>
                              <a:lnTo>
                                <a:pt x="223" y="58"/>
                              </a:lnTo>
                              <a:lnTo>
                                <a:pt x="161" y="46"/>
                              </a:lnTo>
                              <a:lnTo>
                                <a:pt x="98" y="58"/>
                              </a:lnTo>
                              <a:lnTo>
                                <a:pt x="47" y="93"/>
                              </a:lnTo>
                              <a:lnTo>
                                <a:pt x="12" y="144"/>
                              </a:lnTo>
                              <a:lnTo>
                                <a:pt x="0" y="207"/>
                              </a:lnTo>
                              <a:lnTo>
                                <a:pt x="12" y="269"/>
                              </a:lnTo>
                              <a:lnTo>
                                <a:pt x="47" y="321"/>
                              </a:lnTo>
                              <a:lnTo>
                                <a:pt x="98" y="355"/>
                              </a:lnTo>
                              <a:lnTo>
                                <a:pt x="161" y="368"/>
                              </a:lnTo>
                              <a:lnTo>
                                <a:pt x="223" y="355"/>
                              </a:lnTo>
                              <a:lnTo>
                                <a:pt x="274" y="321"/>
                              </a:lnTo>
                              <a:lnTo>
                                <a:pt x="309" y="269"/>
                              </a:lnTo>
                              <a:lnTo>
                                <a:pt x="322" y="207"/>
                              </a:lnTo>
                              <a:close/>
                              <a:moveTo>
                                <a:pt x="1762" y="226"/>
                              </a:moveTo>
                              <a:lnTo>
                                <a:pt x="1749" y="164"/>
                              </a:lnTo>
                              <a:lnTo>
                                <a:pt x="1715" y="112"/>
                              </a:lnTo>
                              <a:lnTo>
                                <a:pt x="1663" y="78"/>
                              </a:lnTo>
                              <a:lnTo>
                                <a:pt x="1601" y="65"/>
                              </a:lnTo>
                              <a:lnTo>
                                <a:pt x="1538" y="78"/>
                              </a:lnTo>
                              <a:lnTo>
                                <a:pt x="1487" y="112"/>
                              </a:lnTo>
                              <a:lnTo>
                                <a:pt x="1484" y="116"/>
                              </a:lnTo>
                              <a:lnTo>
                                <a:pt x="1481" y="98"/>
                              </a:lnTo>
                              <a:lnTo>
                                <a:pt x="1446" y="47"/>
                              </a:lnTo>
                              <a:lnTo>
                                <a:pt x="1395" y="12"/>
                              </a:lnTo>
                              <a:lnTo>
                                <a:pt x="1332" y="0"/>
                              </a:lnTo>
                              <a:lnTo>
                                <a:pt x="1270" y="12"/>
                              </a:lnTo>
                              <a:lnTo>
                                <a:pt x="1218" y="47"/>
                              </a:lnTo>
                              <a:lnTo>
                                <a:pt x="1184" y="98"/>
                              </a:lnTo>
                              <a:lnTo>
                                <a:pt x="1177" y="133"/>
                              </a:lnTo>
                              <a:lnTo>
                                <a:pt x="1145" y="86"/>
                              </a:lnTo>
                              <a:lnTo>
                                <a:pt x="1094" y="52"/>
                              </a:lnTo>
                              <a:lnTo>
                                <a:pt x="1031" y="39"/>
                              </a:lnTo>
                              <a:lnTo>
                                <a:pt x="968" y="52"/>
                              </a:lnTo>
                              <a:lnTo>
                                <a:pt x="917" y="86"/>
                              </a:lnTo>
                              <a:lnTo>
                                <a:pt x="894" y="121"/>
                              </a:lnTo>
                              <a:lnTo>
                                <a:pt x="870" y="86"/>
                              </a:lnTo>
                              <a:lnTo>
                                <a:pt x="819" y="52"/>
                              </a:lnTo>
                              <a:lnTo>
                                <a:pt x="756" y="39"/>
                              </a:lnTo>
                              <a:lnTo>
                                <a:pt x="694" y="52"/>
                              </a:lnTo>
                              <a:lnTo>
                                <a:pt x="642" y="86"/>
                              </a:lnTo>
                              <a:lnTo>
                                <a:pt x="636" y="95"/>
                              </a:lnTo>
                              <a:lnTo>
                                <a:pt x="608" y="54"/>
                              </a:lnTo>
                              <a:lnTo>
                                <a:pt x="557" y="19"/>
                              </a:lnTo>
                              <a:lnTo>
                                <a:pt x="494" y="6"/>
                              </a:lnTo>
                              <a:lnTo>
                                <a:pt x="432" y="19"/>
                              </a:lnTo>
                              <a:lnTo>
                                <a:pt x="381" y="54"/>
                              </a:lnTo>
                              <a:lnTo>
                                <a:pt x="346" y="105"/>
                              </a:lnTo>
                              <a:lnTo>
                                <a:pt x="333" y="167"/>
                              </a:lnTo>
                              <a:lnTo>
                                <a:pt x="346" y="230"/>
                              </a:lnTo>
                              <a:lnTo>
                                <a:pt x="381" y="281"/>
                              </a:lnTo>
                              <a:lnTo>
                                <a:pt x="432" y="316"/>
                              </a:lnTo>
                              <a:lnTo>
                                <a:pt x="494" y="328"/>
                              </a:lnTo>
                              <a:lnTo>
                                <a:pt x="557" y="316"/>
                              </a:lnTo>
                              <a:lnTo>
                                <a:pt x="608" y="281"/>
                              </a:lnTo>
                              <a:lnTo>
                                <a:pt x="614" y="272"/>
                              </a:lnTo>
                              <a:lnTo>
                                <a:pt x="642" y="314"/>
                              </a:lnTo>
                              <a:lnTo>
                                <a:pt x="694" y="348"/>
                              </a:lnTo>
                              <a:lnTo>
                                <a:pt x="756" y="361"/>
                              </a:lnTo>
                              <a:lnTo>
                                <a:pt x="819" y="348"/>
                              </a:lnTo>
                              <a:lnTo>
                                <a:pt x="870" y="314"/>
                              </a:lnTo>
                              <a:lnTo>
                                <a:pt x="894" y="279"/>
                              </a:lnTo>
                              <a:lnTo>
                                <a:pt x="917" y="314"/>
                              </a:lnTo>
                              <a:lnTo>
                                <a:pt x="968" y="348"/>
                              </a:lnTo>
                              <a:lnTo>
                                <a:pt x="1031" y="361"/>
                              </a:lnTo>
                              <a:lnTo>
                                <a:pt x="1094" y="348"/>
                              </a:lnTo>
                              <a:lnTo>
                                <a:pt x="1145" y="314"/>
                              </a:lnTo>
                              <a:lnTo>
                                <a:pt x="1180" y="263"/>
                              </a:lnTo>
                              <a:lnTo>
                                <a:pt x="1187" y="228"/>
                              </a:lnTo>
                              <a:lnTo>
                                <a:pt x="1218" y="275"/>
                              </a:lnTo>
                              <a:lnTo>
                                <a:pt x="1270" y="309"/>
                              </a:lnTo>
                              <a:lnTo>
                                <a:pt x="1332" y="322"/>
                              </a:lnTo>
                              <a:lnTo>
                                <a:pt x="1395" y="309"/>
                              </a:lnTo>
                              <a:lnTo>
                                <a:pt x="1446" y="275"/>
                              </a:lnTo>
                              <a:lnTo>
                                <a:pt x="1449" y="271"/>
                              </a:lnTo>
                              <a:lnTo>
                                <a:pt x="1452" y="289"/>
                              </a:lnTo>
                              <a:lnTo>
                                <a:pt x="1487" y="340"/>
                              </a:lnTo>
                              <a:lnTo>
                                <a:pt x="1538" y="375"/>
                              </a:lnTo>
                              <a:lnTo>
                                <a:pt x="1601" y="387"/>
                              </a:lnTo>
                              <a:lnTo>
                                <a:pt x="1663" y="375"/>
                              </a:lnTo>
                              <a:lnTo>
                                <a:pt x="1715" y="340"/>
                              </a:lnTo>
                              <a:lnTo>
                                <a:pt x="1749" y="289"/>
                              </a:lnTo>
                              <a:lnTo>
                                <a:pt x="1762" y="226"/>
                              </a:lnTo>
                              <a:close/>
                              <a:moveTo>
                                <a:pt x="2547" y="246"/>
                              </a:moveTo>
                              <a:lnTo>
                                <a:pt x="2535" y="183"/>
                              </a:lnTo>
                              <a:lnTo>
                                <a:pt x="2500" y="132"/>
                              </a:lnTo>
                              <a:lnTo>
                                <a:pt x="2449" y="98"/>
                              </a:lnTo>
                              <a:lnTo>
                                <a:pt x="2386" y="85"/>
                              </a:lnTo>
                              <a:lnTo>
                                <a:pt x="2367" y="89"/>
                              </a:lnTo>
                              <a:lnTo>
                                <a:pt x="2356" y="73"/>
                              </a:lnTo>
                              <a:lnTo>
                                <a:pt x="2305" y="39"/>
                              </a:lnTo>
                              <a:lnTo>
                                <a:pt x="2242" y="26"/>
                              </a:lnTo>
                              <a:lnTo>
                                <a:pt x="2179" y="39"/>
                              </a:lnTo>
                              <a:lnTo>
                                <a:pt x="2128" y="73"/>
                              </a:lnTo>
                              <a:lnTo>
                                <a:pt x="2097" y="119"/>
                              </a:lnTo>
                              <a:lnTo>
                                <a:pt x="2096" y="111"/>
                              </a:lnTo>
                              <a:lnTo>
                                <a:pt x="2061" y="60"/>
                              </a:lnTo>
                              <a:lnTo>
                                <a:pt x="2010" y="26"/>
                              </a:lnTo>
                              <a:lnTo>
                                <a:pt x="1948" y="13"/>
                              </a:lnTo>
                              <a:lnTo>
                                <a:pt x="1885" y="26"/>
                              </a:lnTo>
                              <a:lnTo>
                                <a:pt x="1834" y="60"/>
                              </a:lnTo>
                              <a:lnTo>
                                <a:pt x="1799" y="111"/>
                              </a:lnTo>
                              <a:lnTo>
                                <a:pt x="1787" y="174"/>
                              </a:lnTo>
                              <a:lnTo>
                                <a:pt x="1799" y="237"/>
                              </a:lnTo>
                              <a:lnTo>
                                <a:pt x="1834" y="288"/>
                              </a:lnTo>
                              <a:lnTo>
                                <a:pt x="1885" y="322"/>
                              </a:lnTo>
                              <a:lnTo>
                                <a:pt x="1948" y="335"/>
                              </a:lnTo>
                              <a:lnTo>
                                <a:pt x="2010" y="322"/>
                              </a:lnTo>
                              <a:lnTo>
                                <a:pt x="2061" y="288"/>
                              </a:lnTo>
                              <a:lnTo>
                                <a:pt x="2092" y="242"/>
                              </a:lnTo>
                              <a:lnTo>
                                <a:pt x="2094" y="250"/>
                              </a:lnTo>
                              <a:lnTo>
                                <a:pt x="2128" y="301"/>
                              </a:lnTo>
                              <a:lnTo>
                                <a:pt x="2179" y="335"/>
                              </a:lnTo>
                              <a:lnTo>
                                <a:pt x="2242" y="348"/>
                              </a:lnTo>
                              <a:lnTo>
                                <a:pt x="2262" y="344"/>
                              </a:lnTo>
                              <a:lnTo>
                                <a:pt x="2272" y="360"/>
                              </a:lnTo>
                              <a:lnTo>
                                <a:pt x="2323" y="394"/>
                              </a:lnTo>
                              <a:lnTo>
                                <a:pt x="2386" y="407"/>
                              </a:lnTo>
                              <a:lnTo>
                                <a:pt x="2449" y="394"/>
                              </a:lnTo>
                              <a:lnTo>
                                <a:pt x="2500" y="360"/>
                              </a:lnTo>
                              <a:lnTo>
                                <a:pt x="2535" y="309"/>
                              </a:lnTo>
                              <a:lnTo>
                                <a:pt x="2547" y="2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C6A551" id="AutoShape 2" o:spid="_x0000_s1026" style="position:absolute;margin-left:397.8pt;margin-top:14.95pt;width:127.4pt;height:20.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48,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" path="m322,207l309,144,274,93,223,58,161,46,98,58,47,93,12,144,,207r12,62l47,321r51,34l161,368r62,-13l274,321r35,-52l322,207xm1762,226r-13,-62l1715,112,1663,78,1601,65r-63,13l1487,112r-3,4l1481,98,1446,47,1395,12,1332,r-62,12l1218,47r-34,51l1177,133,1145,86,1094,52,1031,39,968,52,917,86r-23,35l870,86,819,52,756,39,694,52,642,86r-6,9l608,54,557,19,494,6,432,19,381,54r-35,51l333,167r13,63l381,281r51,35l494,328r63,-12l608,281r6,-9l642,314r52,34l756,361r63,-13l870,314r24,-35l917,314r51,34l1031,361r63,-13l1145,314r35,-51l1187,228r31,47l1270,309r62,13l1395,309r51,-34l1449,271r3,18l1487,340r51,35l1601,387r62,-12l1715,340r34,-51l1762,226xm2547,246r-12,-63l2500,132,2449,98,2386,85r-19,4l2356,73,2305,39,2242,26r-63,13l2128,73r-31,46l2096,111,2061,60,2010,26,1948,13r-63,13l1834,60r-35,51l1787,174r12,63l1834,288r51,34l1948,335r62,-13l2061,288r31,-46l2094,250r34,51l2179,335r63,13l2262,344r10,16l2323,394r63,13l2449,394r51,-34l2535,309r12,-63xe"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0,0,0,0,0,0"/>
                <w10:wrap anchorx="page"/>
              </v:shape>
            </w:pict>
          </mc:Fallback>
        </mc:AlternateContent>
      </w:r>
      <w:r w:rsidR="006F5615" w:rsidRPr="00994832">
        <w:rPr>
          <w:rFonts w:ascii="Times New Roman" w:hAnsi="Times New Roman" w:cs="Times New Roman"/>
        </w:rPr>
        <w:t>Cours de M. Stéphane BRENA.</w:t>
      </w:r>
      <w:r w:rsidR="006F5615" w:rsidRPr="00994832">
        <w:rPr>
          <w:rFonts w:ascii="Times New Roman" w:hAnsi="Times New Roman" w:cs="Times New Roman"/>
          <w:spacing w:val="-47"/>
        </w:rPr>
        <w:t xml:space="preserve"> </w:t>
      </w:r>
    </w:p>
    <w:p w14:paraId="69BECE30" w14:textId="19BB43CC" w:rsidR="00BF3BD5" w:rsidRPr="00994832" w:rsidRDefault="00BF3BD5" w:rsidP="00CB2ACC">
      <w:pPr>
        <w:spacing w:before="57"/>
        <w:ind w:left="6700" w:right="114" w:hanging="207"/>
        <w:jc w:val="right"/>
        <w:rPr>
          <w:rFonts w:ascii="Times New Roman" w:hAnsi="Times New Roman" w:cs="Times New Roman"/>
        </w:rPr>
      </w:pPr>
      <w:r w:rsidRPr="00994832">
        <w:rPr>
          <w:rFonts w:ascii="Times New Roman" w:hAnsi="Times New Roman" w:cs="Times New Roman"/>
          <w:spacing w:val="-1"/>
          <w:position w:val="1"/>
        </w:rPr>
        <w:t xml:space="preserve">TD de M. </w:t>
      </w:r>
      <w:r w:rsidR="005E2882" w:rsidRPr="00994832">
        <w:rPr>
          <w:rFonts w:ascii="Times New Roman" w:hAnsi="Times New Roman" w:cs="Times New Roman"/>
          <w:spacing w:val="-1"/>
          <w:position w:val="1"/>
        </w:rPr>
        <w:t>Emmanuel DERCOURT</w:t>
      </w:r>
    </w:p>
    <w:p w14:paraId="57F8FDAC" w14:textId="77777777" w:rsidR="007A5844" w:rsidRPr="00994832" w:rsidRDefault="007A5844" w:rsidP="00CB2ACC">
      <w:pPr>
        <w:pStyle w:val="Corpsdetexte"/>
        <w:ind w:left="0"/>
        <w:rPr>
          <w:rFonts w:ascii="Times New Roman" w:hAnsi="Times New Roman" w:cs="Times New Roman"/>
          <w:sz w:val="22"/>
        </w:rPr>
      </w:pPr>
    </w:p>
    <w:p w14:paraId="0628A174" w14:textId="77777777" w:rsidR="007A5844" w:rsidRPr="00994832" w:rsidRDefault="007A5844" w:rsidP="00CB2ACC">
      <w:pPr>
        <w:pStyle w:val="Corpsdetexte"/>
        <w:ind w:left="0"/>
        <w:rPr>
          <w:rFonts w:ascii="Times New Roman" w:hAnsi="Times New Roman" w:cs="Times New Roman"/>
          <w:sz w:val="22"/>
        </w:rPr>
      </w:pPr>
    </w:p>
    <w:p w14:paraId="5FC69D2E" w14:textId="77777777" w:rsidR="007A5844" w:rsidRPr="00994832" w:rsidRDefault="006F5615" w:rsidP="00CB2ACC">
      <w:pPr>
        <w:spacing w:before="151"/>
        <w:ind w:left="1146" w:right="1144"/>
        <w:jc w:val="center"/>
        <w:rPr>
          <w:rFonts w:ascii="Times New Roman" w:hAnsi="Times New Roman" w:cs="Times New Roman"/>
          <w:sz w:val="40"/>
        </w:rPr>
      </w:pPr>
      <w:r w:rsidRPr="00994832">
        <w:rPr>
          <w:rFonts w:ascii="Times New Roman" w:hAnsi="Times New Roman" w:cs="Times New Roman"/>
          <w:b/>
          <w:sz w:val="40"/>
          <w:u w:val="thick"/>
        </w:rPr>
        <w:t>Séance</w:t>
      </w:r>
      <w:r w:rsidRPr="00994832">
        <w:rPr>
          <w:rFonts w:ascii="Times New Roman" w:hAnsi="Times New Roman" w:cs="Times New Roman"/>
          <w:b/>
          <w:spacing w:val="-3"/>
          <w:sz w:val="40"/>
          <w:u w:val="thick"/>
        </w:rPr>
        <w:t xml:space="preserve"> </w:t>
      </w:r>
      <w:r w:rsidRPr="00994832">
        <w:rPr>
          <w:rFonts w:ascii="Times New Roman" w:hAnsi="Times New Roman" w:cs="Times New Roman"/>
          <w:b/>
          <w:sz w:val="40"/>
          <w:u w:val="thick"/>
        </w:rPr>
        <w:t>3</w:t>
      </w:r>
      <w:r w:rsidRPr="00994832">
        <w:rPr>
          <w:rFonts w:ascii="Times New Roman" w:hAnsi="Times New Roman" w:cs="Times New Roman"/>
          <w:b/>
          <w:spacing w:val="2"/>
          <w:sz w:val="40"/>
          <w:u w:val="thick"/>
        </w:rPr>
        <w:t xml:space="preserve"> </w:t>
      </w:r>
      <w:r w:rsidRPr="00994832">
        <w:rPr>
          <w:rFonts w:ascii="Times New Roman" w:hAnsi="Times New Roman" w:cs="Times New Roman"/>
          <w:b/>
          <w:sz w:val="40"/>
          <w:u w:val="thick"/>
        </w:rPr>
        <w:t>:</w:t>
      </w:r>
      <w:r w:rsidRPr="00994832">
        <w:rPr>
          <w:rFonts w:ascii="Times New Roman" w:hAnsi="Times New Roman" w:cs="Times New Roman"/>
          <w:b/>
          <w:sz w:val="40"/>
        </w:rPr>
        <w:t xml:space="preserve"> </w:t>
      </w:r>
      <w:r w:rsidRPr="00994832">
        <w:rPr>
          <w:rFonts w:ascii="Times New Roman" w:hAnsi="Times New Roman" w:cs="Times New Roman"/>
          <w:sz w:val="40"/>
        </w:rPr>
        <w:t>Les</w:t>
      </w:r>
      <w:r w:rsidRPr="00994832">
        <w:rPr>
          <w:rFonts w:ascii="Times New Roman" w:hAnsi="Times New Roman" w:cs="Times New Roman"/>
          <w:spacing w:val="-5"/>
          <w:sz w:val="40"/>
        </w:rPr>
        <w:t xml:space="preserve"> </w:t>
      </w:r>
      <w:r w:rsidRPr="00994832">
        <w:rPr>
          <w:rFonts w:ascii="Times New Roman" w:hAnsi="Times New Roman" w:cs="Times New Roman"/>
          <w:sz w:val="40"/>
        </w:rPr>
        <w:t>conflits de</w:t>
      </w:r>
      <w:r w:rsidRPr="00994832">
        <w:rPr>
          <w:rFonts w:ascii="Times New Roman" w:hAnsi="Times New Roman" w:cs="Times New Roman"/>
          <w:spacing w:val="-2"/>
          <w:sz w:val="40"/>
        </w:rPr>
        <w:t xml:space="preserve"> </w:t>
      </w:r>
      <w:r w:rsidRPr="00994832">
        <w:rPr>
          <w:rFonts w:ascii="Times New Roman" w:hAnsi="Times New Roman" w:cs="Times New Roman"/>
          <w:sz w:val="40"/>
        </w:rPr>
        <w:t>loi</w:t>
      </w:r>
      <w:r w:rsidRPr="00994832">
        <w:rPr>
          <w:rFonts w:ascii="Times New Roman" w:hAnsi="Times New Roman" w:cs="Times New Roman"/>
          <w:spacing w:val="-3"/>
          <w:sz w:val="40"/>
        </w:rPr>
        <w:t xml:space="preserve"> </w:t>
      </w:r>
      <w:r w:rsidRPr="00994832">
        <w:rPr>
          <w:rFonts w:ascii="Times New Roman" w:hAnsi="Times New Roman" w:cs="Times New Roman"/>
          <w:sz w:val="40"/>
        </w:rPr>
        <w:t>dans</w:t>
      </w:r>
      <w:r w:rsidRPr="00994832">
        <w:rPr>
          <w:rFonts w:ascii="Times New Roman" w:hAnsi="Times New Roman" w:cs="Times New Roman"/>
          <w:spacing w:val="1"/>
          <w:sz w:val="40"/>
        </w:rPr>
        <w:t xml:space="preserve"> </w:t>
      </w:r>
      <w:r w:rsidRPr="00994832">
        <w:rPr>
          <w:rFonts w:ascii="Times New Roman" w:hAnsi="Times New Roman" w:cs="Times New Roman"/>
          <w:sz w:val="40"/>
        </w:rPr>
        <w:t>le</w:t>
      </w:r>
      <w:r w:rsidRPr="00994832">
        <w:rPr>
          <w:rFonts w:ascii="Times New Roman" w:hAnsi="Times New Roman" w:cs="Times New Roman"/>
          <w:spacing w:val="-2"/>
          <w:sz w:val="40"/>
        </w:rPr>
        <w:t xml:space="preserve"> </w:t>
      </w:r>
      <w:r w:rsidRPr="00994832">
        <w:rPr>
          <w:rFonts w:ascii="Times New Roman" w:hAnsi="Times New Roman" w:cs="Times New Roman"/>
          <w:sz w:val="40"/>
        </w:rPr>
        <w:t>temps.</w:t>
      </w:r>
    </w:p>
    <w:p w14:paraId="1EC2329B" w14:textId="77777777" w:rsidR="008C2CF4" w:rsidRDefault="008C2CF4" w:rsidP="00CB2ACC">
      <w:pPr>
        <w:pStyle w:val="Titre2"/>
        <w:spacing w:before="45"/>
        <w:ind w:left="0"/>
        <w:jc w:val="both"/>
        <w:rPr>
          <w:rFonts w:ascii="Times New Roman" w:hAnsi="Times New Roman" w:cs="Times New Roman"/>
        </w:rPr>
      </w:pPr>
    </w:p>
    <w:p w14:paraId="211F5C4E" w14:textId="77777777" w:rsidR="008C2CF4" w:rsidRDefault="008C2CF4" w:rsidP="00CB2ACC">
      <w:pPr>
        <w:pStyle w:val="Titre2"/>
        <w:spacing w:before="45"/>
        <w:ind w:left="0"/>
        <w:jc w:val="both"/>
        <w:rPr>
          <w:rFonts w:ascii="Times New Roman" w:hAnsi="Times New Roman" w:cs="Times New Roman"/>
        </w:rPr>
      </w:pPr>
    </w:p>
    <w:p w14:paraId="00E7C682" w14:textId="22CF24B2" w:rsidR="00A14C95" w:rsidRPr="00994832" w:rsidRDefault="00A14C95" w:rsidP="00CB2ACC">
      <w:pPr>
        <w:pStyle w:val="Titre2"/>
        <w:spacing w:before="45"/>
        <w:ind w:left="0"/>
        <w:jc w:val="both"/>
        <w:rPr>
          <w:rFonts w:ascii="Times New Roman" w:hAnsi="Times New Roman" w:cs="Times New Roman"/>
        </w:rPr>
      </w:pPr>
      <w:r w:rsidRPr="00994832">
        <w:rPr>
          <w:rFonts w:ascii="Times New Roman" w:hAnsi="Times New Roman" w:cs="Times New Roman"/>
        </w:rPr>
        <w:t>Doc.</w:t>
      </w:r>
      <w:r w:rsidRPr="00994832">
        <w:rPr>
          <w:rFonts w:ascii="Times New Roman" w:hAnsi="Times New Roman" w:cs="Times New Roman"/>
          <w:spacing w:val="-3"/>
        </w:rPr>
        <w:t xml:space="preserve"> </w:t>
      </w:r>
      <w:r w:rsidRPr="00994832">
        <w:rPr>
          <w:rFonts w:ascii="Times New Roman" w:hAnsi="Times New Roman" w:cs="Times New Roman"/>
        </w:rPr>
        <w:t>1</w:t>
      </w:r>
      <w:r w:rsidRPr="00994832">
        <w:rPr>
          <w:rFonts w:ascii="Times New Roman" w:hAnsi="Times New Roman" w:cs="Times New Roman"/>
          <w:spacing w:val="-2"/>
        </w:rPr>
        <w:t xml:space="preserve"> </w:t>
      </w:r>
      <w:r w:rsidRPr="00994832">
        <w:rPr>
          <w:rFonts w:ascii="Times New Roman" w:hAnsi="Times New Roman" w:cs="Times New Roman"/>
        </w:rPr>
        <w:t>:</w:t>
      </w:r>
      <w:r w:rsidRPr="00994832">
        <w:rPr>
          <w:rFonts w:ascii="Times New Roman" w:hAnsi="Times New Roman" w:cs="Times New Roman"/>
          <w:spacing w:val="-2"/>
        </w:rPr>
        <w:t xml:space="preserve"> </w:t>
      </w:r>
      <w:r w:rsidRPr="00994832">
        <w:rPr>
          <w:rFonts w:ascii="Times New Roman" w:hAnsi="Times New Roman" w:cs="Times New Roman"/>
        </w:rPr>
        <w:t xml:space="preserve">article 2 du </w:t>
      </w:r>
      <w:r w:rsidR="007404FE">
        <w:rPr>
          <w:rFonts w:ascii="Times New Roman" w:hAnsi="Times New Roman" w:cs="Times New Roman"/>
        </w:rPr>
        <w:t>C</w:t>
      </w:r>
      <w:r w:rsidRPr="00994832">
        <w:rPr>
          <w:rFonts w:ascii="Times New Roman" w:hAnsi="Times New Roman" w:cs="Times New Roman"/>
        </w:rPr>
        <w:t>ode civil</w:t>
      </w:r>
    </w:p>
    <w:p w14:paraId="56B725FE" w14:textId="77777777" w:rsidR="00A14C95" w:rsidRPr="00994832" w:rsidRDefault="00A14C95" w:rsidP="00CB2ACC">
      <w:pPr>
        <w:pStyle w:val="Titre2"/>
        <w:spacing w:before="45"/>
        <w:jc w:val="both"/>
        <w:rPr>
          <w:rFonts w:ascii="Times New Roman" w:hAnsi="Times New Roman" w:cs="Times New Roman"/>
        </w:rPr>
      </w:pPr>
    </w:p>
    <w:p w14:paraId="4B396707" w14:textId="77777777" w:rsidR="00A14C95" w:rsidRPr="001E2EFF" w:rsidRDefault="00A14C95" w:rsidP="00CB2ACC">
      <w:pPr>
        <w:pStyle w:val="Titre2"/>
        <w:spacing w:before="45"/>
        <w:jc w:val="both"/>
        <w:rPr>
          <w:rFonts w:ascii="Times New Roman" w:hAnsi="Times New Roman" w:cs="Times New Roman"/>
          <w:b w:val="0"/>
          <w:bCs w:val="0"/>
          <w:i w:val="0"/>
          <w:iCs w:val="0"/>
          <w:sz w:val="24"/>
          <w:szCs w:val="24"/>
          <w:u w:val="none"/>
        </w:rPr>
      </w:pPr>
      <w:r w:rsidRPr="001E2EFF">
        <w:rPr>
          <w:rFonts w:ascii="Times New Roman" w:hAnsi="Times New Roman" w:cs="Times New Roman"/>
          <w:b w:val="0"/>
          <w:bCs w:val="0"/>
          <w:i w:val="0"/>
          <w:iCs w:val="0"/>
          <w:sz w:val="24"/>
          <w:szCs w:val="24"/>
          <w:u w:val="none"/>
        </w:rPr>
        <w:t>« La loi ne dispose que pour l'avenir ; elle n'a point d'effet rétroactif. »</w:t>
      </w:r>
    </w:p>
    <w:p w14:paraId="36BA76C3" w14:textId="77777777" w:rsidR="008C2CF4" w:rsidRDefault="008C2CF4" w:rsidP="00CB2ACC">
      <w:pPr>
        <w:pStyle w:val="Titre2"/>
        <w:spacing w:before="45"/>
        <w:ind w:left="0"/>
        <w:jc w:val="both"/>
        <w:rPr>
          <w:rFonts w:ascii="Times New Roman" w:hAnsi="Times New Roman" w:cs="Times New Roman"/>
          <w:b w:val="0"/>
          <w:bCs w:val="0"/>
          <w:i w:val="0"/>
          <w:iCs w:val="0"/>
          <w:u w:val="none"/>
        </w:rPr>
      </w:pPr>
    </w:p>
    <w:p w14:paraId="457BCF13" w14:textId="068E95ED" w:rsidR="00B166ED" w:rsidRPr="00994832" w:rsidRDefault="00B166ED" w:rsidP="00CB2ACC">
      <w:pPr>
        <w:pStyle w:val="Titre2"/>
        <w:spacing w:before="45"/>
        <w:ind w:left="0"/>
        <w:jc w:val="both"/>
        <w:rPr>
          <w:rFonts w:ascii="Times New Roman" w:hAnsi="Times New Roman" w:cs="Times New Roman"/>
        </w:rPr>
      </w:pPr>
      <w:r w:rsidRPr="00994832">
        <w:rPr>
          <w:rFonts w:ascii="Times New Roman" w:hAnsi="Times New Roman" w:cs="Times New Roman"/>
        </w:rPr>
        <w:t xml:space="preserve">Doc. 2 : </w:t>
      </w:r>
      <w:r w:rsidR="00941C99">
        <w:rPr>
          <w:rFonts w:ascii="Times New Roman" w:hAnsi="Times New Roman" w:cs="Times New Roman"/>
        </w:rPr>
        <w:t>c</w:t>
      </w:r>
      <w:r w:rsidRPr="00994832">
        <w:rPr>
          <w:rFonts w:ascii="Times New Roman" w:hAnsi="Times New Roman" w:cs="Times New Roman"/>
        </w:rPr>
        <w:t>as pratique</w:t>
      </w:r>
    </w:p>
    <w:p w14:paraId="67E0EB6E" w14:textId="77777777" w:rsidR="00994832" w:rsidRPr="00994832" w:rsidRDefault="00994832" w:rsidP="00CB2ACC">
      <w:pPr>
        <w:pStyle w:val="NormalWeb"/>
        <w:jc w:val="both"/>
      </w:pPr>
      <w:r w:rsidRPr="00994832">
        <w:t>Le 18 novembre 2024, en fin d'après-midi, M. Moreau, en retard pour une réunion importante, roule bien plus vite que d'habitude sur une route départementale. Une patrouille de gendarmerie l'intercepte : son véhicule a été flashé à 142 km/h sur une portion limitée à 110 km/h. Un procès-verbal est dressé et M. Moreau est convoqué devant la juridiction compétente. L'audience est fixée au 2 mars 2025.</w:t>
      </w:r>
    </w:p>
    <w:p w14:paraId="3AB4B999" w14:textId="112D470B" w:rsidR="00994832" w:rsidRPr="00994832" w:rsidRDefault="00994832" w:rsidP="00CB2ACC">
      <w:pPr>
        <w:pStyle w:val="NormalWeb"/>
        <w:jc w:val="both"/>
      </w:pPr>
      <w:r w:rsidRPr="00994832">
        <w:t xml:space="preserve">Le 10 janvier 2025, le législateur adopte une nouvelle loi qui durcit la répression de tous les excès de vitesse : les amendes encourues sont doublées et une suspension de permis devient possible dès le premier dépassement de plus de 30 km/h. </w:t>
      </w:r>
    </w:p>
    <w:p w14:paraId="4240E5DE" w14:textId="79A26D21" w:rsidR="00994832" w:rsidRPr="00994832" w:rsidRDefault="00994832" w:rsidP="00CB2ACC">
      <w:pPr>
        <w:pStyle w:val="NormalWeb"/>
        <w:jc w:val="both"/>
      </w:pPr>
      <w:r w:rsidRPr="00994832">
        <w:t xml:space="preserve">M. Moreau peut-il </w:t>
      </w:r>
      <w:r w:rsidR="007C4CCF">
        <w:t>s’opposer à l’application de cette loi</w:t>
      </w:r>
      <w:r w:rsidRPr="00994832">
        <w:t xml:space="preserve"> ?</w:t>
      </w:r>
    </w:p>
    <w:p w14:paraId="35EB898D" w14:textId="3B83A6D9" w:rsidR="003662CD" w:rsidRDefault="003662CD" w:rsidP="003662CD">
      <w:pPr>
        <w:pStyle w:val="NormalWeb"/>
      </w:pPr>
      <w:r>
        <w:t>M. Moreau, qui dirige une société de maintenance informatique, reçoit un courrier de la société Delta Conseil, avec laquelle il a conclu un contrat de prestation de services le 12 février 2023, pour une durée de cinq ans. Les parties y ont inséré une clause d’exclusivité : pendant toute la durée du contrat, Delta Conseil s’engage à confier l’entretien de son matériel informatique uniquement à la société de M. Moreau.</w:t>
      </w:r>
    </w:p>
    <w:p w14:paraId="2808B473" w14:textId="77777777" w:rsidR="003662CD" w:rsidRDefault="003662CD" w:rsidP="003662CD">
      <w:pPr>
        <w:pStyle w:val="NormalWeb"/>
      </w:pPr>
      <w:r>
        <w:lastRenderedPageBreak/>
        <w:t>Delta Conseil annonce qu’elle va désormais faire appel à un autre prestataire. Elle invoque une loi du 15 janvier 2025 qui limite à deux ans la durée des clauses d’exclusivité dans les contrats de prestation de services. Selon elle, le contrat ayant été signé il y a plus de deux ans, la clause ne la lie plus. M. Moreau répond que le contrat a été conclu sous l’empire de la loi ancienne, qui ne prévoyait aucune limite, et qu’il doit continuer à être régi par elle. La loi nouvelle ne comporte aucune disposition transitoire.</w:t>
      </w:r>
    </w:p>
    <w:p w14:paraId="6CA8DD13" w14:textId="65EE7E39" w:rsidR="00994832" w:rsidRDefault="006302E2" w:rsidP="00CB2ACC">
      <w:pPr>
        <w:pStyle w:val="Titre2"/>
        <w:spacing w:before="45"/>
        <w:ind w:left="0"/>
        <w:jc w:val="both"/>
        <w:rPr>
          <w:rFonts w:ascii="Times New Roman" w:eastAsia="Times New Roman" w:hAnsi="Times New Roman" w:cs="Times New Roman"/>
          <w:b w:val="0"/>
          <w:bCs w:val="0"/>
          <w:i w:val="0"/>
          <w:iCs w:val="0"/>
          <w:sz w:val="24"/>
          <w:szCs w:val="24"/>
          <w:u w:val="none"/>
          <w:lang w:eastAsia="fr-FR"/>
        </w:rPr>
      </w:pPr>
      <w:r w:rsidRPr="006302E2">
        <w:rPr>
          <w:rFonts w:ascii="Times New Roman" w:eastAsia="Times New Roman" w:hAnsi="Times New Roman" w:cs="Times New Roman"/>
          <w:b w:val="0"/>
          <w:bCs w:val="0"/>
          <w:i w:val="0"/>
          <w:iCs w:val="0"/>
          <w:sz w:val="24"/>
          <w:szCs w:val="24"/>
          <w:u w:val="none"/>
          <w:lang w:eastAsia="fr-FR"/>
        </w:rPr>
        <w:t>Delta Conseil peut-elle s’affranchir de la clause d’exclusivité ?</w:t>
      </w:r>
    </w:p>
    <w:p w14:paraId="2C20C251" w14:textId="77777777" w:rsidR="006302E2" w:rsidRDefault="006302E2" w:rsidP="00CB2ACC">
      <w:pPr>
        <w:pStyle w:val="Titre2"/>
        <w:spacing w:before="45"/>
        <w:ind w:left="0"/>
        <w:jc w:val="both"/>
        <w:rPr>
          <w:rFonts w:ascii="Times New Roman" w:eastAsia="Times New Roman" w:hAnsi="Times New Roman" w:cs="Times New Roman"/>
          <w:b w:val="0"/>
          <w:bCs w:val="0"/>
          <w:i w:val="0"/>
          <w:iCs w:val="0"/>
          <w:sz w:val="24"/>
          <w:szCs w:val="24"/>
          <w:u w:val="none"/>
          <w:lang w:eastAsia="fr-FR"/>
        </w:rPr>
      </w:pPr>
    </w:p>
    <w:p w14:paraId="58D14281" w14:textId="77777777" w:rsidR="006302E2" w:rsidRPr="00994832" w:rsidRDefault="006302E2" w:rsidP="00CB2ACC">
      <w:pPr>
        <w:pStyle w:val="Titre2"/>
        <w:spacing w:before="45"/>
        <w:ind w:left="0"/>
        <w:jc w:val="both"/>
        <w:rPr>
          <w:rFonts w:ascii="Times New Roman" w:hAnsi="Times New Roman" w:cs="Times New Roman"/>
          <w:b w:val="0"/>
          <w:bCs w:val="0"/>
          <w:i w:val="0"/>
          <w:iCs w:val="0"/>
          <w:u w:val="none"/>
        </w:rPr>
      </w:pPr>
    </w:p>
    <w:p w14:paraId="42B306CB" w14:textId="62C89F51" w:rsidR="00980641" w:rsidRPr="00994832" w:rsidRDefault="00980641" w:rsidP="00CB2ACC">
      <w:pPr>
        <w:pStyle w:val="Titre2"/>
        <w:numPr>
          <w:ilvl w:val="0"/>
          <w:numId w:val="7"/>
        </w:numPr>
        <w:spacing w:before="45"/>
        <w:jc w:val="both"/>
        <w:rPr>
          <w:rFonts w:ascii="Times New Roman" w:hAnsi="Times New Roman" w:cs="Times New Roman"/>
          <w:i w:val="0"/>
          <w:iCs w:val="0"/>
        </w:rPr>
      </w:pPr>
      <w:r w:rsidRPr="00994832">
        <w:rPr>
          <w:rFonts w:ascii="Times New Roman" w:hAnsi="Times New Roman" w:cs="Times New Roman"/>
          <w:i w:val="0"/>
          <w:iCs w:val="0"/>
        </w:rPr>
        <w:t xml:space="preserve"> Le principe de non-rétroactivité de la loi nouvelle</w:t>
      </w:r>
    </w:p>
    <w:p w14:paraId="77A096DD" w14:textId="77777777" w:rsidR="00980641" w:rsidRPr="00994832" w:rsidRDefault="00980641" w:rsidP="00CB2ACC">
      <w:pPr>
        <w:pStyle w:val="Titre2"/>
        <w:spacing w:before="45"/>
        <w:jc w:val="both"/>
        <w:rPr>
          <w:rFonts w:ascii="Times New Roman" w:hAnsi="Times New Roman" w:cs="Times New Roman"/>
          <w:i w:val="0"/>
          <w:iCs w:val="0"/>
        </w:rPr>
      </w:pPr>
    </w:p>
    <w:p w14:paraId="450D6550" w14:textId="77777777" w:rsidR="008C2CF4" w:rsidRDefault="008C2CF4" w:rsidP="00CB2ACC">
      <w:pPr>
        <w:jc w:val="both"/>
        <w:rPr>
          <w:rFonts w:ascii="Times New Roman" w:hAnsi="Times New Roman" w:cs="Times New Roman"/>
          <w:b/>
          <w:bCs/>
          <w:i/>
          <w:iCs/>
          <w:sz w:val="28"/>
          <w:szCs w:val="28"/>
          <w:u w:val="single"/>
        </w:rPr>
      </w:pPr>
    </w:p>
    <w:p w14:paraId="2E5346DC" w14:textId="6C31BC6B" w:rsidR="00F14837" w:rsidRPr="00994832" w:rsidRDefault="00994832" w:rsidP="00CB2ACC">
      <w:pPr>
        <w:jc w:val="both"/>
        <w:rPr>
          <w:rFonts w:ascii="Times New Roman" w:hAnsi="Times New Roman" w:cs="Times New Roman"/>
          <w:b/>
          <w:bCs/>
          <w:i/>
          <w:iCs/>
          <w:sz w:val="28"/>
          <w:szCs w:val="28"/>
          <w:u w:val="single"/>
        </w:rPr>
      </w:pPr>
      <w:r w:rsidRPr="00994832">
        <w:rPr>
          <w:rFonts w:ascii="Times New Roman" w:hAnsi="Times New Roman" w:cs="Times New Roman"/>
          <w:b/>
          <w:bCs/>
          <w:i/>
          <w:iCs/>
          <w:sz w:val="28"/>
          <w:szCs w:val="28"/>
          <w:u w:val="single"/>
        </w:rPr>
        <w:t xml:space="preserve">Doc. 3 : </w:t>
      </w:r>
      <w:r w:rsidR="00426B02">
        <w:rPr>
          <w:rFonts w:ascii="Times New Roman" w:hAnsi="Times New Roman" w:cs="Times New Roman"/>
          <w:b/>
          <w:bCs/>
          <w:i/>
          <w:iCs/>
          <w:sz w:val="28"/>
          <w:szCs w:val="28"/>
          <w:u w:val="single"/>
        </w:rPr>
        <w:t>C</w:t>
      </w:r>
      <w:r w:rsidRPr="00994832">
        <w:rPr>
          <w:rFonts w:ascii="Times New Roman" w:hAnsi="Times New Roman" w:cs="Times New Roman"/>
          <w:b/>
          <w:bCs/>
          <w:i/>
          <w:iCs/>
          <w:sz w:val="28"/>
          <w:szCs w:val="28"/>
          <w:u w:val="single"/>
        </w:rPr>
        <w:t>ass. crim., 18 mai 1998, n° 96-84.762</w:t>
      </w:r>
    </w:p>
    <w:p w14:paraId="405898CC" w14:textId="77777777" w:rsidR="00F14837" w:rsidRPr="00994832" w:rsidRDefault="00F14837" w:rsidP="00CB2ACC">
      <w:pPr>
        <w:jc w:val="both"/>
        <w:rPr>
          <w:rFonts w:ascii="Times New Roman" w:hAnsi="Times New Roman" w:cs="Times New Roman"/>
          <w:sz w:val="24"/>
        </w:rPr>
      </w:pPr>
    </w:p>
    <w:p w14:paraId="76B0CD05" w14:textId="77777777" w:rsidR="00F14837" w:rsidRPr="00994832" w:rsidRDefault="00F14837" w:rsidP="00CB2ACC">
      <w:pPr>
        <w:ind w:left="-5"/>
        <w:jc w:val="both"/>
        <w:rPr>
          <w:rFonts w:ascii="Times New Roman" w:hAnsi="Times New Roman" w:cs="Times New Roman"/>
          <w:sz w:val="24"/>
        </w:rPr>
      </w:pPr>
    </w:p>
    <w:p w14:paraId="77B62DED" w14:textId="77777777" w:rsidR="00F14837" w:rsidRPr="00994832" w:rsidRDefault="00F14837" w:rsidP="00CB2ACC">
      <w:pPr>
        <w:ind w:left="-5"/>
        <w:jc w:val="both"/>
        <w:rPr>
          <w:rFonts w:ascii="Times New Roman" w:hAnsi="Times New Roman" w:cs="Times New Roman"/>
          <w:sz w:val="24"/>
        </w:rPr>
      </w:pPr>
      <w:r w:rsidRPr="00994832">
        <w:rPr>
          <w:rFonts w:ascii="Times New Roman" w:hAnsi="Times New Roman" w:cs="Times New Roman"/>
          <w:sz w:val="24"/>
        </w:rPr>
        <w:t xml:space="preserve">REJET du pourvoi formé par l'administration des Douanes, partie poursuivante, contre l'arrêt de la cour d'appel de Lyon, […] en date du 18 septembre 1996, qui, dans les poursuites suivies contre X et Y, des chefs d'infraction à la réglementation [prévue par le Code pénal français] sur les relations financières avec l'étranger, contrebande, complicité et intérêt à la fraude, après relaxe des prévenus, l'a déboutée de ses demandes. </w:t>
      </w:r>
    </w:p>
    <w:p w14:paraId="230CD9B5" w14:textId="77777777" w:rsidR="00F14837" w:rsidRPr="00994832" w:rsidRDefault="00F14837" w:rsidP="00CB2ACC">
      <w:pPr>
        <w:ind w:left="-5"/>
        <w:jc w:val="both"/>
        <w:rPr>
          <w:rFonts w:ascii="Times New Roman" w:hAnsi="Times New Roman" w:cs="Times New Roman"/>
          <w:sz w:val="24"/>
        </w:rPr>
      </w:pPr>
    </w:p>
    <w:p w14:paraId="3F08AAED" w14:textId="77777777" w:rsidR="00F14837" w:rsidRPr="00994832" w:rsidRDefault="00F14837" w:rsidP="00CB2ACC">
      <w:pPr>
        <w:ind w:left="-5"/>
        <w:jc w:val="both"/>
        <w:rPr>
          <w:rFonts w:ascii="Times New Roman" w:hAnsi="Times New Roman" w:cs="Times New Roman"/>
          <w:sz w:val="24"/>
        </w:rPr>
      </w:pPr>
      <w:r w:rsidRPr="00994832">
        <w:rPr>
          <w:rFonts w:ascii="Times New Roman" w:hAnsi="Times New Roman" w:cs="Times New Roman"/>
          <w:sz w:val="24"/>
        </w:rPr>
        <w:t xml:space="preserve">LA COUR, </w:t>
      </w:r>
    </w:p>
    <w:p w14:paraId="4A922C73" w14:textId="77777777" w:rsidR="00F14837" w:rsidRPr="00994832" w:rsidRDefault="00F14837" w:rsidP="00CB2ACC">
      <w:pPr>
        <w:ind w:left="-5"/>
        <w:jc w:val="both"/>
        <w:rPr>
          <w:rFonts w:ascii="Times New Roman" w:hAnsi="Times New Roman" w:cs="Times New Roman"/>
          <w:sz w:val="24"/>
        </w:rPr>
      </w:pPr>
      <w:r w:rsidRPr="00994832">
        <w:rPr>
          <w:rFonts w:ascii="Times New Roman" w:hAnsi="Times New Roman" w:cs="Times New Roman"/>
          <w:sz w:val="24"/>
        </w:rPr>
        <w:t>[…]</w:t>
      </w:r>
    </w:p>
    <w:p w14:paraId="64C01643" w14:textId="77777777" w:rsidR="00F14837" w:rsidRDefault="00F14837" w:rsidP="00CB2ACC">
      <w:pPr>
        <w:spacing w:after="3" w:line="287" w:lineRule="auto"/>
        <w:ind w:left="-5" w:right="-15"/>
        <w:jc w:val="both"/>
        <w:rPr>
          <w:rFonts w:ascii="Times New Roman" w:hAnsi="Times New Roman" w:cs="Times New Roman"/>
          <w:sz w:val="24"/>
        </w:rPr>
      </w:pPr>
      <w:r w:rsidRPr="00994832">
        <w:rPr>
          <w:rFonts w:ascii="Times New Roman" w:hAnsi="Times New Roman" w:cs="Times New Roman"/>
          <w:sz w:val="24"/>
        </w:rPr>
        <w:t>Sur le moyen unique de cassation, […]</w:t>
      </w:r>
    </w:p>
    <w:p w14:paraId="47B75DEF" w14:textId="77777777" w:rsidR="008C2CF4" w:rsidRPr="00994832" w:rsidRDefault="008C2CF4" w:rsidP="00CB2ACC">
      <w:pPr>
        <w:spacing w:after="3" w:line="287" w:lineRule="auto"/>
        <w:ind w:left="-5" w:right="-15"/>
        <w:jc w:val="both"/>
        <w:rPr>
          <w:rFonts w:ascii="Times New Roman" w:hAnsi="Times New Roman" w:cs="Times New Roman"/>
          <w:sz w:val="24"/>
        </w:rPr>
      </w:pPr>
    </w:p>
    <w:p w14:paraId="3822E40E" w14:textId="77777777" w:rsidR="00F14837" w:rsidRPr="00994832" w:rsidRDefault="00F14837" w:rsidP="00CB2ACC">
      <w:pPr>
        <w:ind w:left="-5" w:hanging="10"/>
        <w:jc w:val="both"/>
        <w:rPr>
          <w:rFonts w:ascii="Times New Roman" w:hAnsi="Times New Roman" w:cs="Times New Roman"/>
          <w:sz w:val="24"/>
        </w:rPr>
      </w:pPr>
      <w:r w:rsidRPr="00994832">
        <w:rPr>
          <w:rFonts w:ascii="Times New Roman" w:hAnsi="Times New Roman" w:cs="Times New Roman"/>
          <w:sz w:val="24"/>
        </w:rPr>
        <w:t>" en ce que l'arrêt attaqué a déclaré éteinte l'action […] exercée contre les prévenus et a mis hors de cause les sociétés Z et A […] aux motifs que […] le règlement (CEE) n° 2815 du Conseil de l'Union européenne du 4 décembre 1995 a suspendu [le règlement du 1</w:t>
      </w:r>
      <w:r w:rsidRPr="00994832">
        <w:rPr>
          <w:rFonts w:ascii="Times New Roman" w:hAnsi="Times New Roman" w:cs="Times New Roman"/>
          <w:sz w:val="24"/>
          <w:vertAlign w:val="superscript"/>
        </w:rPr>
        <w:t>er</w:t>
      </w:r>
      <w:r w:rsidRPr="00994832">
        <w:rPr>
          <w:rFonts w:ascii="Times New Roman" w:hAnsi="Times New Roman" w:cs="Times New Roman"/>
          <w:sz w:val="24"/>
        </w:rPr>
        <w:t xml:space="preserve"> septembre 1992 de l’Union européenne établissant un embargo</w:t>
      </w:r>
      <w:r w:rsidRPr="00994832">
        <w:rPr>
          <w:rStyle w:val="Appelnotedebasdep"/>
          <w:rFonts w:ascii="Times New Roman" w:hAnsi="Times New Roman" w:cs="Times New Roman"/>
          <w:sz w:val="24"/>
        </w:rPr>
        <w:footnoteReference w:id="1"/>
      </w:r>
      <w:r w:rsidRPr="00994832">
        <w:rPr>
          <w:rFonts w:ascii="Times New Roman" w:hAnsi="Times New Roman" w:cs="Times New Roman"/>
          <w:sz w:val="24"/>
        </w:rPr>
        <w:t xml:space="preserve"> à l’encontre des Républiques de Serbie et du Monténégro (ex-Yougoslavie) dont la violation est pénalement sanctionnée par le Code pénal français] ; que si les poursuites ont été valablement exercées lors de la mise en mouvement de l'action publique</w:t>
      </w:r>
      <w:r w:rsidRPr="00994832">
        <w:rPr>
          <w:rStyle w:val="Appelnotedebasdep"/>
          <w:rFonts w:ascii="Times New Roman" w:hAnsi="Times New Roman" w:cs="Times New Roman"/>
          <w:sz w:val="24"/>
        </w:rPr>
        <w:footnoteReference w:id="2"/>
      </w:r>
      <w:r w:rsidRPr="00994832">
        <w:rPr>
          <w:rFonts w:ascii="Times New Roman" w:hAnsi="Times New Roman" w:cs="Times New Roman"/>
          <w:sz w:val="24"/>
        </w:rPr>
        <w:t>, les textes servant de support effectif à ces actions ne peuvent actuellement recevoir application ensuite de la suspension [du règlement de l’Union européenne du 1</w:t>
      </w:r>
      <w:r w:rsidRPr="00994832">
        <w:rPr>
          <w:rFonts w:ascii="Times New Roman" w:hAnsi="Times New Roman" w:cs="Times New Roman"/>
          <w:sz w:val="24"/>
          <w:vertAlign w:val="superscript"/>
        </w:rPr>
        <w:t>er</w:t>
      </w:r>
      <w:r w:rsidRPr="00994832">
        <w:rPr>
          <w:rFonts w:ascii="Times New Roman" w:hAnsi="Times New Roman" w:cs="Times New Roman"/>
          <w:sz w:val="24"/>
        </w:rPr>
        <w:t xml:space="preserve"> septembre 1992] ; que même si l'application de ce règlement n'a été que suspendue, il ne peut à l'heure actuelle servir de base à des poursuites pénales […] ; que si ce règlement devait à nouveau entrer en application, d'éventuelles poursuites ne pourraient concerner que les faits commis postérieurement à la fin de la période de suspension ; que cette décision de suspension doit, quant à ses effets sur les actions en cours, être assimilée à une abrogation de la loi pénale, fût-elle temporaire ; que les faits reprochés aux prévenus n'ont plus de caractère punissable ; </w:t>
      </w:r>
    </w:p>
    <w:p w14:paraId="2D93AD27" w14:textId="77777777" w:rsidR="00F14837" w:rsidRPr="00994832" w:rsidRDefault="00F14837" w:rsidP="00CB2ACC">
      <w:pPr>
        <w:ind w:left="-5"/>
        <w:jc w:val="both"/>
        <w:rPr>
          <w:rFonts w:ascii="Times New Roman" w:hAnsi="Times New Roman" w:cs="Times New Roman"/>
          <w:sz w:val="24"/>
        </w:rPr>
      </w:pPr>
      <w:r w:rsidRPr="00994832">
        <w:rPr>
          <w:rFonts w:ascii="Times New Roman" w:hAnsi="Times New Roman" w:cs="Times New Roman"/>
          <w:sz w:val="24"/>
        </w:rPr>
        <w:t>[…]</w:t>
      </w:r>
    </w:p>
    <w:p w14:paraId="15667043" w14:textId="77777777" w:rsidR="00F14837" w:rsidRPr="00994832" w:rsidRDefault="00F14837" w:rsidP="00CB2ACC">
      <w:pPr>
        <w:ind w:left="-5"/>
        <w:jc w:val="both"/>
        <w:rPr>
          <w:rFonts w:ascii="Times New Roman" w:hAnsi="Times New Roman" w:cs="Times New Roman"/>
          <w:sz w:val="24"/>
        </w:rPr>
      </w:pPr>
      <w:r w:rsidRPr="00994832">
        <w:rPr>
          <w:rFonts w:ascii="Times New Roman" w:hAnsi="Times New Roman" w:cs="Times New Roman"/>
          <w:sz w:val="24"/>
        </w:rPr>
        <w:t xml:space="preserve">" alors que le principe de la rétroactivité in mitius n'est applicable que si les infractions visées par la prévention ont été l'objet d'une loi nouvelle moins sévère ; que ne saurait être assimilée à une telle loi une mesure de suspension de l'embargo [et non son abrogation] ; […] d'où il suit qu'en accordant aux prévenus le bénéfice de la rétroactivité in mitius, la cour d'appel a violé ce principe par fausse application […] ; </w:t>
      </w:r>
    </w:p>
    <w:p w14:paraId="15ED6B92" w14:textId="77777777" w:rsidR="00F14837" w:rsidRPr="00994832" w:rsidRDefault="00F14837" w:rsidP="00CB2ACC">
      <w:pPr>
        <w:ind w:left="-5"/>
        <w:jc w:val="both"/>
        <w:rPr>
          <w:rFonts w:ascii="Times New Roman" w:hAnsi="Times New Roman" w:cs="Times New Roman"/>
          <w:sz w:val="24"/>
        </w:rPr>
      </w:pPr>
      <w:r w:rsidRPr="00994832">
        <w:rPr>
          <w:rFonts w:ascii="Times New Roman" w:hAnsi="Times New Roman" w:cs="Times New Roman"/>
          <w:sz w:val="24"/>
        </w:rPr>
        <w:lastRenderedPageBreak/>
        <w:t>[…]</w:t>
      </w:r>
    </w:p>
    <w:p w14:paraId="5044807A" w14:textId="77777777" w:rsidR="00F14837" w:rsidRPr="00994832" w:rsidRDefault="00F14837" w:rsidP="00CB2ACC">
      <w:pPr>
        <w:ind w:left="-5"/>
        <w:jc w:val="both"/>
        <w:rPr>
          <w:rFonts w:ascii="Times New Roman" w:hAnsi="Times New Roman" w:cs="Times New Roman"/>
          <w:sz w:val="24"/>
        </w:rPr>
      </w:pPr>
      <w:r w:rsidRPr="00994832">
        <w:rPr>
          <w:rFonts w:ascii="Times New Roman" w:hAnsi="Times New Roman" w:cs="Times New Roman"/>
          <w:sz w:val="24"/>
        </w:rPr>
        <w:t>Attendu que, pour prononcer la relaxe de X et de Y, poursuivis pour avoir expédié, entre juin et décembre 1992, des denrées alimentaires vers les Républiques de Serbie et du Monténégro au mépris d'un embargo international, la cour d'appel retient que les faits ont perdu leur caractère punissable depuis que le règlement communautaire 2815/95 du 4 décembre 1995 a suspendu l'application des mesures d'embargo, résultant [du règlement 1432/92 du 1</w:t>
      </w:r>
      <w:r w:rsidRPr="00994832">
        <w:rPr>
          <w:rFonts w:ascii="Times New Roman" w:hAnsi="Times New Roman" w:cs="Times New Roman"/>
          <w:sz w:val="24"/>
          <w:vertAlign w:val="superscript"/>
        </w:rPr>
        <w:t>er</w:t>
      </w:r>
      <w:r w:rsidRPr="00994832">
        <w:rPr>
          <w:rFonts w:ascii="Times New Roman" w:hAnsi="Times New Roman" w:cs="Times New Roman"/>
          <w:sz w:val="24"/>
        </w:rPr>
        <w:t xml:space="preserve"> septembre 1992] ; </w:t>
      </w:r>
    </w:p>
    <w:p w14:paraId="6F01AA40" w14:textId="77777777" w:rsidR="00F14837" w:rsidRPr="00994832" w:rsidRDefault="00F14837" w:rsidP="00CB2ACC">
      <w:pPr>
        <w:ind w:left="-5"/>
        <w:jc w:val="both"/>
        <w:rPr>
          <w:rFonts w:ascii="Times New Roman" w:hAnsi="Times New Roman" w:cs="Times New Roman"/>
          <w:sz w:val="24"/>
        </w:rPr>
      </w:pPr>
    </w:p>
    <w:p w14:paraId="2DED429A" w14:textId="77777777" w:rsidR="00F14837" w:rsidRPr="00994832" w:rsidRDefault="00F14837" w:rsidP="00CB2ACC">
      <w:pPr>
        <w:ind w:left="-5"/>
        <w:jc w:val="both"/>
        <w:rPr>
          <w:rFonts w:ascii="Times New Roman" w:hAnsi="Times New Roman" w:cs="Times New Roman"/>
          <w:sz w:val="24"/>
        </w:rPr>
      </w:pPr>
      <w:r w:rsidRPr="00994832">
        <w:rPr>
          <w:rFonts w:ascii="Times New Roman" w:hAnsi="Times New Roman" w:cs="Times New Roman"/>
          <w:sz w:val="24"/>
        </w:rPr>
        <w:t>Attendu qu’en se prononçant ainsi […], la cour d’appel a justifié sa décision.</w:t>
      </w:r>
    </w:p>
    <w:p w14:paraId="0220D043" w14:textId="77777777" w:rsidR="00F14837" w:rsidRPr="00994832" w:rsidRDefault="00F14837" w:rsidP="00CB2ACC">
      <w:pPr>
        <w:ind w:left="-5"/>
        <w:jc w:val="both"/>
        <w:rPr>
          <w:rFonts w:ascii="Times New Roman" w:hAnsi="Times New Roman" w:cs="Times New Roman"/>
          <w:sz w:val="24"/>
        </w:rPr>
      </w:pPr>
    </w:p>
    <w:p w14:paraId="3FE2444D" w14:textId="77777777" w:rsidR="00F14837" w:rsidRPr="00994832" w:rsidRDefault="00F14837" w:rsidP="00CB2ACC">
      <w:pPr>
        <w:adjustRightInd w:val="0"/>
        <w:jc w:val="both"/>
        <w:rPr>
          <w:rFonts w:ascii="Times New Roman" w:hAnsi="Times New Roman" w:cs="Times New Roman"/>
          <w:sz w:val="24"/>
        </w:rPr>
      </w:pPr>
      <w:r w:rsidRPr="00994832">
        <w:rPr>
          <w:rFonts w:ascii="Times New Roman" w:hAnsi="Times New Roman" w:cs="Times New Roman"/>
          <w:sz w:val="24"/>
        </w:rPr>
        <w:t>Qu'ainsi le moyen ne saurait être admis ;</w:t>
      </w:r>
    </w:p>
    <w:p w14:paraId="66630D06" w14:textId="77777777" w:rsidR="00F14837" w:rsidRPr="00994832" w:rsidRDefault="00F14837" w:rsidP="00CB2ACC">
      <w:pPr>
        <w:ind w:left="-5"/>
        <w:jc w:val="both"/>
        <w:rPr>
          <w:rFonts w:ascii="Times New Roman" w:hAnsi="Times New Roman" w:cs="Times New Roman"/>
          <w:sz w:val="24"/>
        </w:rPr>
      </w:pPr>
      <w:r w:rsidRPr="00994832">
        <w:rPr>
          <w:rFonts w:ascii="Times New Roman" w:hAnsi="Times New Roman" w:cs="Times New Roman"/>
          <w:sz w:val="24"/>
        </w:rPr>
        <w:t>Et attendu que l'arrêt est régulier en la forme ;</w:t>
      </w:r>
    </w:p>
    <w:p w14:paraId="00F781DD" w14:textId="77777777" w:rsidR="00F14837" w:rsidRPr="00994832" w:rsidRDefault="00F14837" w:rsidP="00CB2ACC">
      <w:pPr>
        <w:ind w:left="-5"/>
        <w:jc w:val="both"/>
        <w:rPr>
          <w:rFonts w:ascii="Times New Roman" w:hAnsi="Times New Roman" w:cs="Times New Roman"/>
          <w:sz w:val="24"/>
        </w:rPr>
      </w:pPr>
    </w:p>
    <w:p w14:paraId="763F9944" w14:textId="2F87F948" w:rsidR="00A14C95" w:rsidRDefault="00F14837" w:rsidP="00CB2ACC">
      <w:pPr>
        <w:ind w:left="-5"/>
        <w:jc w:val="both"/>
        <w:rPr>
          <w:rFonts w:ascii="Times New Roman" w:hAnsi="Times New Roman" w:cs="Times New Roman"/>
          <w:sz w:val="24"/>
        </w:rPr>
      </w:pPr>
      <w:r w:rsidRPr="00994832">
        <w:rPr>
          <w:rFonts w:ascii="Times New Roman" w:hAnsi="Times New Roman" w:cs="Times New Roman"/>
          <w:sz w:val="24"/>
        </w:rPr>
        <w:t>REJETTE le pourvoi.</w:t>
      </w:r>
    </w:p>
    <w:p w14:paraId="0796C6CA" w14:textId="77777777" w:rsidR="00426B02" w:rsidRPr="00994832" w:rsidRDefault="00426B02" w:rsidP="00CB2ACC">
      <w:pPr>
        <w:ind w:left="-5"/>
        <w:jc w:val="both"/>
        <w:rPr>
          <w:rFonts w:ascii="Times New Roman" w:hAnsi="Times New Roman" w:cs="Times New Roman"/>
          <w:sz w:val="24"/>
        </w:rPr>
      </w:pPr>
    </w:p>
    <w:p w14:paraId="59A6A383" w14:textId="77777777" w:rsidR="007A5844" w:rsidRPr="00994832" w:rsidRDefault="007A5844" w:rsidP="00CB2ACC">
      <w:pPr>
        <w:pStyle w:val="Corpsdetexte"/>
        <w:spacing w:before="6"/>
        <w:ind w:left="0"/>
        <w:rPr>
          <w:rFonts w:ascii="Times New Roman" w:hAnsi="Times New Roman" w:cs="Times New Roman"/>
          <w:sz w:val="29"/>
        </w:rPr>
      </w:pPr>
    </w:p>
    <w:p w14:paraId="68DBB546" w14:textId="5BDA1D24" w:rsidR="007A5844" w:rsidRPr="00994832" w:rsidRDefault="006F5615" w:rsidP="00CB2ACC">
      <w:pPr>
        <w:pStyle w:val="Titre1"/>
        <w:numPr>
          <w:ilvl w:val="0"/>
          <w:numId w:val="7"/>
        </w:numPr>
        <w:tabs>
          <w:tab w:val="left" w:pos="1196"/>
          <w:tab w:val="left" w:pos="1197"/>
        </w:tabs>
        <w:spacing w:before="44"/>
        <w:jc w:val="both"/>
        <w:rPr>
          <w:rFonts w:ascii="Times New Roman" w:hAnsi="Times New Roman" w:cs="Times New Roman"/>
          <w:u w:val="none"/>
        </w:rPr>
      </w:pPr>
      <w:r w:rsidRPr="00994832">
        <w:rPr>
          <w:rFonts w:ascii="Times New Roman" w:hAnsi="Times New Roman" w:cs="Times New Roman"/>
        </w:rPr>
        <w:t>L’a</w:t>
      </w:r>
      <w:r w:rsidR="00A14C95" w:rsidRPr="00994832">
        <w:rPr>
          <w:rFonts w:ascii="Times New Roman" w:hAnsi="Times New Roman" w:cs="Times New Roman"/>
        </w:rPr>
        <w:t>pplication immédiate de la loi nouvelle</w:t>
      </w:r>
    </w:p>
    <w:p w14:paraId="37D52762" w14:textId="77777777" w:rsidR="006860BA" w:rsidRPr="00994832" w:rsidRDefault="006860BA" w:rsidP="00CB2ACC">
      <w:pPr>
        <w:pStyle w:val="Corpsdetexte"/>
        <w:spacing w:before="5"/>
        <w:ind w:left="0"/>
        <w:rPr>
          <w:rFonts w:ascii="Times New Roman" w:hAnsi="Times New Roman" w:cs="Times New Roman"/>
          <w:b/>
          <w:sz w:val="28"/>
        </w:rPr>
      </w:pPr>
    </w:p>
    <w:p w14:paraId="08DE9C57" w14:textId="77777777" w:rsidR="006860BA" w:rsidRPr="00994832" w:rsidRDefault="006860BA" w:rsidP="00CB2ACC">
      <w:pPr>
        <w:pStyle w:val="Corpsdetexte"/>
        <w:spacing w:before="5"/>
        <w:ind w:left="0"/>
        <w:rPr>
          <w:rFonts w:ascii="Times New Roman" w:hAnsi="Times New Roman" w:cs="Times New Roman"/>
          <w:b/>
          <w:sz w:val="28"/>
        </w:rPr>
      </w:pPr>
    </w:p>
    <w:p w14:paraId="3BDB8F74" w14:textId="4BC784D7" w:rsidR="007A5844" w:rsidRPr="00994832" w:rsidRDefault="006F5615" w:rsidP="00CB2ACC">
      <w:pPr>
        <w:pStyle w:val="Titre2"/>
        <w:spacing w:before="45"/>
        <w:jc w:val="both"/>
        <w:rPr>
          <w:rFonts w:ascii="Times New Roman" w:hAnsi="Times New Roman" w:cs="Times New Roman"/>
          <w:u w:val="none"/>
        </w:rPr>
      </w:pPr>
      <w:r w:rsidRPr="00994832">
        <w:rPr>
          <w:rFonts w:ascii="Times New Roman" w:hAnsi="Times New Roman" w:cs="Times New Roman"/>
        </w:rPr>
        <w:t>Doc.</w:t>
      </w:r>
      <w:r w:rsidRPr="00994832">
        <w:rPr>
          <w:rFonts w:ascii="Times New Roman" w:hAnsi="Times New Roman" w:cs="Times New Roman"/>
          <w:spacing w:val="-3"/>
        </w:rPr>
        <w:t xml:space="preserve"> </w:t>
      </w:r>
      <w:r w:rsidR="00865232">
        <w:rPr>
          <w:rFonts w:ascii="Times New Roman" w:hAnsi="Times New Roman" w:cs="Times New Roman"/>
        </w:rPr>
        <w:t>4</w:t>
      </w:r>
      <w:r w:rsidRPr="00994832">
        <w:rPr>
          <w:rFonts w:ascii="Times New Roman" w:hAnsi="Times New Roman" w:cs="Times New Roman"/>
          <w:spacing w:val="-2"/>
        </w:rPr>
        <w:t xml:space="preserve"> </w:t>
      </w:r>
      <w:r w:rsidRPr="00994832">
        <w:rPr>
          <w:rFonts w:ascii="Times New Roman" w:hAnsi="Times New Roman" w:cs="Times New Roman"/>
        </w:rPr>
        <w:t>:</w:t>
      </w:r>
      <w:r w:rsidRPr="00994832">
        <w:rPr>
          <w:rFonts w:ascii="Times New Roman" w:hAnsi="Times New Roman" w:cs="Times New Roman"/>
          <w:spacing w:val="-2"/>
        </w:rPr>
        <w:t xml:space="preserve"> </w:t>
      </w:r>
      <w:r w:rsidRPr="00994832">
        <w:rPr>
          <w:rFonts w:ascii="Times New Roman" w:hAnsi="Times New Roman" w:cs="Times New Roman"/>
        </w:rPr>
        <w:t>Cass.,</w:t>
      </w:r>
      <w:r w:rsidRPr="00994832">
        <w:rPr>
          <w:rFonts w:ascii="Times New Roman" w:hAnsi="Times New Roman" w:cs="Times New Roman"/>
          <w:spacing w:val="-2"/>
        </w:rPr>
        <w:t xml:space="preserve"> </w:t>
      </w:r>
      <w:r w:rsidRPr="00994832">
        <w:rPr>
          <w:rFonts w:ascii="Times New Roman" w:hAnsi="Times New Roman" w:cs="Times New Roman"/>
        </w:rPr>
        <w:t>civ.</w:t>
      </w:r>
      <w:r w:rsidRPr="00994832">
        <w:rPr>
          <w:rFonts w:ascii="Times New Roman" w:hAnsi="Times New Roman" w:cs="Times New Roman"/>
          <w:spacing w:val="-2"/>
        </w:rPr>
        <w:t xml:space="preserve"> </w:t>
      </w:r>
      <w:r w:rsidRPr="00994832">
        <w:rPr>
          <w:rFonts w:ascii="Times New Roman" w:hAnsi="Times New Roman" w:cs="Times New Roman"/>
        </w:rPr>
        <w:t>3, 4</w:t>
      </w:r>
      <w:r w:rsidRPr="00994832">
        <w:rPr>
          <w:rFonts w:ascii="Times New Roman" w:hAnsi="Times New Roman" w:cs="Times New Roman"/>
          <w:spacing w:val="-2"/>
        </w:rPr>
        <w:t xml:space="preserve"> </w:t>
      </w:r>
      <w:r w:rsidRPr="00994832">
        <w:rPr>
          <w:rFonts w:ascii="Times New Roman" w:hAnsi="Times New Roman" w:cs="Times New Roman"/>
        </w:rPr>
        <w:t>mars</w:t>
      </w:r>
      <w:r w:rsidRPr="00994832">
        <w:rPr>
          <w:rFonts w:ascii="Times New Roman" w:hAnsi="Times New Roman" w:cs="Times New Roman"/>
          <w:spacing w:val="-3"/>
        </w:rPr>
        <w:t xml:space="preserve"> </w:t>
      </w:r>
      <w:r w:rsidRPr="00994832">
        <w:rPr>
          <w:rFonts w:ascii="Times New Roman" w:hAnsi="Times New Roman" w:cs="Times New Roman"/>
        </w:rPr>
        <w:t>2009,</w:t>
      </w:r>
      <w:r w:rsidRPr="00994832">
        <w:rPr>
          <w:rFonts w:ascii="Times New Roman" w:hAnsi="Times New Roman" w:cs="Times New Roman"/>
          <w:spacing w:val="-2"/>
        </w:rPr>
        <w:t xml:space="preserve"> </w:t>
      </w:r>
      <w:r w:rsidRPr="00994832">
        <w:rPr>
          <w:rFonts w:ascii="Times New Roman" w:hAnsi="Times New Roman" w:cs="Times New Roman"/>
        </w:rPr>
        <w:t>n°07-20578.</w:t>
      </w:r>
    </w:p>
    <w:p w14:paraId="711B3486" w14:textId="77777777" w:rsidR="007A5844" w:rsidRPr="00994832" w:rsidRDefault="007A5844" w:rsidP="00CB2ACC">
      <w:pPr>
        <w:pStyle w:val="Corpsdetexte"/>
        <w:ind w:left="0"/>
        <w:rPr>
          <w:rFonts w:ascii="Times New Roman" w:hAnsi="Times New Roman" w:cs="Times New Roman"/>
          <w:b/>
          <w:i/>
          <w:sz w:val="20"/>
        </w:rPr>
      </w:pPr>
    </w:p>
    <w:p w14:paraId="3BBAE6C0" w14:textId="77777777" w:rsidR="007A5844" w:rsidRPr="00994832" w:rsidRDefault="007A5844" w:rsidP="00CB2ACC">
      <w:pPr>
        <w:pStyle w:val="Corpsdetexte"/>
        <w:ind w:left="0"/>
        <w:rPr>
          <w:rFonts w:ascii="Times New Roman" w:hAnsi="Times New Roman" w:cs="Times New Roman"/>
          <w:b/>
          <w:i/>
          <w:sz w:val="20"/>
        </w:rPr>
      </w:pPr>
    </w:p>
    <w:p w14:paraId="0C332726" w14:textId="77777777" w:rsidR="007A5844" w:rsidRPr="00994832" w:rsidRDefault="006F5615" w:rsidP="00CB2ACC">
      <w:pPr>
        <w:pStyle w:val="Corpsdetexte"/>
        <w:spacing w:before="175" w:line="259" w:lineRule="auto"/>
        <w:ind w:right="113"/>
        <w:rPr>
          <w:rFonts w:ascii="Times New Roman" w:hAnsi="Times New Roman" w:cs="Times New Roman"/>
        </w:rPr>
      </w:pPr>
      <w:r w:rsidRPr="00994832">
        <w:rPr>
          <w:rFonts w:ascii="Times New Roman" w:hAnsi="Times New Roman" w:cs="Times New Roman"/>
          <w:spacing w:val="-1"/>
        </w:rPr>
        <w:t>Attendu,</w:t>
      </w:r>
      <w:r w:rsidRPr="00994832">
        <w:rPr>
          <w:rFonts w:ascii="Times New Roman" w:hAnsi="Times New Roman" w:cs="Times New Roman"/>
          <w:spacing w:val="-12"/>
        </w:rPr>
        <w:t xml:space="preserve"> </w:t>
      </w:r>
      <w:r w:rsidRPr="00994832">
        <w:rPr>
          <w:rFonts w:ascii="Times New Roman" w:hAnsi="Times New Roman" w:cs="Times New Roman"/>
        </w:rPr>
        <w:t>selon</w:t>
      </w:r>
      <w:r w:rsidRPr="00994832">
        <w:rPr>
          <w:rFonts w:ascii="Times New Roman" w:hAnsi="Times New Roman" w:cs="Times New Roman"/>
          <w:spacing w:val="-10"/>
        </w:rPr>
        <w:t xml:space="preserve"> </w:t>
      </w:r>
      <w:r w:rsidRPr="00994832">
        <w:rPr>
          <w:rFonts w:ascii="Times New Roman" w:hAnsi="Times New Roman" w:cs="Times New Roman"/>
        </w:rPr>
        <w:t>l’arrêt</w:t>
      </w:r>
      <w:r w:rsidRPr="00994832">
        <w:rPr>
          <w:rFonts w:ascii="Times New Roman" w:hAnsi="Times New Roman" w:cs="Times New Roman"/>
          <w:spacing w:val="-13"/>
        </w:rPr>
        <w:t xml:space="preserve"> </w:t>
      </w:r>
      <w:r w:rsidRPr="00994832">
        <w:rPr>
          <w:rFonts w:ascii="Times New Roman" w:hAnsi="Times New Roman" w:cs="Times New Roman"/>
        </w:rPr>
        <w:t>attaqué</w:t>
      </w:r>
      <w:r w:rsidRPr="00994832">
        <w:rPr>
          <w:rFonts w:ascii="Times New Roman" w:hAnsi="Times New Roman" w:cs="Times New Roman"/>
          <w:spacing w:val="-10"/>
        </w:rPr>
        <w:t xml:space="preserve"> </w:t>
      </w:r>
      <w:r w:rsidRPr="00994832">
        <w:rPr>
          <w:rFonts w:ascii="Times New Roman" w:hAnsi="Times New Roman" w:cs="Times New Roman"/>
        </w:rPr>
        <w:t>(Paris,</w:t>
      </w:r>
      <w:r w:rsidRPr="00994832">
        <w:rPr>
          <w:rFonts w:ascii="Times New Roman" w:hAnsi="Times New Roman" w:cs="Times New Roman"/>
          <w:spacing w:val="-11"/>
        </w:rPr>
        <w:t xml:space="preserve"> </w:t>
      </w:r>
      <w:r w:rsidRPr="00994832">
        <w:rPr>
          <w:rFonts w:ascii="Times New Roman" w:hAnsi="Times New Roman" w:cs="Times New Roman"/>
        </w:rPr>
        <w:t>26</w:t>
      </w:r>
      <w:r w:rsidRPr="00994832">
        <w:rPr>
          <w:rFonts w:ascii="Times New Roman" w:hAnsi="Times New Roman" w:cs="Times New Roman"/>
          <w:spacing w:val="-11"/>
        </w:rPr>
        <w:t xml:space="preserve"> </w:t>
      </w:r>
      <w:r w:rsidRPr="00994832">
        <w:rPr>
          <w:rFonts w:ascii="Times New Roman" w:hAnsi="Times New Roman" w:cs="Times New Roman"/>
        </w:rPr>
        <w:t>septembre</w:t>
      </w:r>
      <w:r w:rsidRPr="00994832">
        <w:rPr>
          <w:rFonts w:ascii="Times New Roman" w:hAnsi="Times New Roman" w:cs="Times New Roman"/>
          <w:spacing w:val="-10"/>
        </w:rPr>
        <w:t xml:space="preserve"> </w:t>
      </w:r>
      <w:r w:rsidRPr="00994832">
        <w:rPr>
          <w:rFonts w:ascii="Times New Roman" w:hAnsi="Times New Roman" w:cs="Times New Roman"/>
        </w:rPr>
        <w:t>2007),</w:t>
      </w:r>
      <w:r w:rsidRPr="00994832">
        <w:rPr>
          <w:rFonts w:ascii="Times New Roman" w:hAnsi="Times New Roman" w:cs="Times New Roman"/>
          <w:spacing w:val="-11"/>
        </w:rPr>
        <w:t xml:space="preserve"> </w:t>
      </w:r>
      <w:r w:rsidRPr="00994832">
        <w:rPr>
          <w:rFonts w:ascii="Times New Roman" w:hAnsi="Times New Roman" w:cs="Times New Roman"/>
        </w:rPr>
        <w:t>(…)</w:t>
      </w:r>
      <w:r w:rsidRPr="00994832">
        <w:rPr>
          <w:rFonts w:ascii="Times New Roman" w:hAnsi="Times New Roman" w:cs="Times New Roman"/>
          <w:spacing w:val="-13"/>
        </w:rPr>
        <w:t xml:space="preserve"> </w:t>
      </w:r>
      <w:r w:rsidRPr="00994832">
        <w:rPr>
          <w:rFonts w:ascii="Times New Roman" w:hAnsi="Times New Roman" w:cs="Times New Roman"/>
        </w:rPr>
        <w:t>que</w:t>
      </w:r>
      <w:r w:rsidRPr="00994832">
        <w:rPr>
          <w:rFonts w:ascii="Times New Roman" w:hAnsi="Times New Roman" w:cs="Times New Roman"/>
          <w:spacing w:val="-13"/>
        </w:rPr>
        <w:t xml:space="preserve"> </w:t>
      </w:r>
      <w:r w:rsidRPr="00994832">
        <w:rPr>
          <w:rFonts w:ascii="Times New Roman" w:hAnsi="Times New Roman" w:cs="Times New Roman"/>
        </w:rPr>
        <w:t>la</w:t>
      </w:r>
      <w:r w:rsidRPr="00994832">
        <w:rPr>
          <w:rFonts w:ascii="Times New Roman" w:hAnsi="Times New Roman" w:cs="Times New Roman"/>
          <w:spacing w:val="-11"/>
        </w:rPr>
        <w:t xml:space="preserve"> </w:t>
      </w:r>
      <w:r w:rsidRPr="00994832">
        <w:rPr>
          <w:rFonts w:ascii="Times New Roman" w:hAnsi="Times New Roman" w:cs="Times New Roman"/>
        </w:rPr>
        <w:t>société</w:t>
      </w:r>
      <w:r w:rsidRPr="00994832">
        <w:rPr>
          <w:rFonts w:ascii="Times New Roman" w:hAnsi="Times New Roman" w:cs="Times New Roman"/>
          <w:spacing w:val="-11"/>
        </w:rPr>
        <w:t xml:space="preserve"> </w:t>
      </w:r>
      <w:r w:rsidRPr="00994832">
        <w:rPr>
          <w:rFonts w:ascii="Times New Roman" w:hAnsi="Times New Roman" w:cs="Times New Roman"/>
        </w:rPr>
        <w:t>civile</w:t>
      </w:r>
      <w:r w:rsidRPr="00994832">
        <w:rPr>
          <w:rFonts w:ascii="Times New Roman" w:hAnsi="Times New Roman" w:cs="Times New Roman"/>
          <w:spacing w:val="-11"/>
        </w:rPr>
        <w:t xml:space="preserve"> </w:t>
      </w:r>
      <w:r w:rsidRPr="00994832">
        <w:rPr>
          <w:rFonts w:ascii="Times New Roman" w:hAnsi="Times New Roman" w:cs="Times New Roman"/>
        </w:rPr>
        <w:t>immobilière</w:t>
      </w:r>
      <w:r w:rsidRPr="00994832">
        <w:rPr>
          <w:rFonts w:ascii="Times New Roman" w:hAnsi="Times New Roman" w:cs="Times New Roman"/>
          <w:spacing w:val="-52"/>
        </w:rPr>
        <w:t xml:space="preserve"> </w:t>
      </w:r>
      <w:r w:rsidRPr="00994832">
        <w:rPr>
          <w:rFonts w:ascii="Times New Roman" w:hAnsi="Times New Roman" w:cs="Times New Roman"/>
        </w:rPr>
        <w:t>Saint-Denis République (la SCI) est propriétaire d’un immeuble à usage commercial donné à</w:t>
      </w:r>
      <w:r w:rsidRPr="00994832">
        <w:rPr>
          <w:rFonts w:ascii="Times New Roman" w:hAnsi="Times New Roman" w:cs="Times New Roman"/>
          <w:spacing w:val="1"/>
        </w:rPr>
        <w:t xml:space="preserve"> </w:t>
      </w:r>
      <w:r w:rsidRPr="00994832">
        <w:rPr>
          <w:rFonts w:ascii="Times New Roman" w:hAnsi="Times New Roman" w:cs="Times New Roman"/>
        </w:rPr>
        <w:t>bail</w:t>
      </w:r>
      <w:r w:rsidRPr="00994832">
        <w:rPr>
          <w:rFonts w:ascii="Times New Roman" w:hAnsi="Times New Roman" w:cs="Times New Roman"/>
          <w:spacing w:val="-6"/>
        </w:rPr>
        <w:t xml:space="preserve"> </w:t>
      </w:r>
      <w:r w:rsidRPr="00994832">
        <w:rPr>
          <w:rFonts w:ascii="Times New Roman" w:hAnsi="Times New Roman" w:cs="Times New Roman"/>
        </w:rPr>
        <w:t>le</w:t>
      </w:r>
      <w:r w:rsidRPr="00994832">
        <w:rPr>
          <w:rFonts w:ascii="Times New Roman" w:hAnsi="Times New Roman" w:cs="Times New Roman"/>
          <w:spacing w:val="-8"/>
        </w:rPr>
        <w:t xml:space="preserve"> </w:t>
      </w:r>
      <w:r w:rsidRPr="00994832">
        <w:rPr>
          <w:rFonts w:ascii="Times New Roman" w:hAnsi="Times New Roman" w:cs="Times New Roman"/>
        </w:rPr>
        <w:t>26</w:t>
      </w:r>
      <w:r w:rsidRPr="00994832">
        <w:rPr>
          <w:rFonts w:ascii="Times New Roman" w:hAnsi="Times New Roman" w:cs="Times New Roman"/>
          <w:spacing w:val="-7"/>
        </w:rPr>
        <w:t xml:space="preserve"> </w:t>
      </w:r>
      <w:r w:rsidRPr="00994832">
        <w:rPr>
          <w:rFonts w:ascii="Times New Roman" w:hAnsi="Times New Roman" w:cs="Times New Roman"/>
        </w:rPr>
        <w:t>février</w:t>
      </w:r>
      <w:r w:rsidRPr="00994832">
        <w:rPr>
          <w:rFonts w:ascii="Times New Roman" w:hAnsi="Times New Roman" w:cs="Times New Roman"/>
          <w:spacing w:val="-6"/>
        </w:rPr>
        <w:t xml:space="preserve"> </w:t>
      </w:r>
      <w:r w:rsidRPr="00994832">
        <w:rPr>
          <w:rFonts w:ascii="Times New Roman" w:hAnsi="Times New Roman" w:cs="Times New Roman"/>
        </w:rPr>
        <w:t>2004</w:t>
      </w:r>
      <w:r w:rsidRPr="00994832">
        <w:rPr>
          <w:rFonts w:ascii="Times New Roman" w:hAnsi="Times New Roman" w:cs="Times New Roman"/>
          <w:spacing w:val="-7"/>
        </w:rPr>
        <w:t xml:space="preserve"> </w:t>
      </w:r>
      <w:r w:rsidRPr="00994832">
        <w:rPr>
          <w:rFonts w:ascii="Times New Roman" w:hAnsi="Times New Roman" w:cs="Times New Roman"/>
        </w:rPr>
        <w:t>à</w:t>
      </w:r>
      <w:r w:rsidRPr="00994832">
        <w:rPr>
          <w:rFonts w:ascii="Times New Roman" w:hAnsi="Times New Roman" w:cs="Times New Roman"/>
          <w:spacing w:val="-6"/>
        </w:rPr>
        <w:t xml:space="preserve"> </w:t>
      </w:r>
      <w:r w:rsidRPr="00994832">
        <w:rPr>
          <w:rFonts w:ascii="Times New Roman" w:hAnsi="Times New Roman" w:cs="Times New Roman"/>
        </w:rPr>
        <w:t>la</w:t>
      </w:r>
      <w:r w:rsidRPr="00994832">
        <w:rPr>
          <w:rFonts w:ascii="Times New Roman" w:hAnsi="Times New Roman" w:cs="Times New Roman"/>
          <w:spacing w:val="-6"/>
        </w:rPr>
        <w:t xml:space="preserve"> </w:t>
      </w:r>
      <w:r w:rsidRPr="00994832">
        <w:rPr>
          <w:rFonts w:ascii="Times New Roman" w:hAnsi="Times New Roman" w:cs="Times New Roman"/>
        </w:rPr>
        <w:t>société</w:t>
      </w:r>
      <w:r w:rsidRPr="00994832">
        <w:rPr>
          <w:rFonts w:ascii="Times New Roman" w:hAnsi="Times New Roman" w:cs="Times New Roman"/>
          <w:spacing w:val="-8"/>
        </w:rPr>
        <w:t xml:space="preserve"> </w:t>
      </w:r>
      <w:r w:rsidRPr="00994832">
        <w:rPr>
          <w:rFonts w:ascii="Times New Roman" w:hAnsi="Times New Roman" w:cs="Times New Roman"/>
        </w:rPr>
        <w:t>Le</w:t>
      </w:r>
      <w:r w:rsidRPr="00994832">
        <w:rPr>
          <w:rFonts w:ascii="Times New Roman" w:hAnsi="Times New Roman" w:cs="Times New Roman"/>
          <w:spacing w:val="-7"/>
        </w:rPr>
        <w:t xml:space="preserve"> </w:t>
      </w:r>
      <w:r w:rsidRPr="00994832">
        <w:rPr>
          <w:rFonts w:ascii="Times New Roman" w:hAnsi="Times New Roman" w:cs="Times New Roman"/>
        </w:rPr>
        <w:t>Montagnard</w:t>
      </w:r>
      <w:r w:rsidRPr="00994832">
        <w:rPr>
          <w:rFonts w:ascii="Times New Roman" w:hAnsi="Times New Roman" w:cs="Times New Roman"/>
          <w:spacing w:val="-7"/>
        </w:rPr>
        <w:t xml:space="preserve"> </w:t>
      </w:r>
      <w:r w:rsidRPr="00994832">
        <w:rPr>
          <w:rFonts w:ascii="Times New Roman" w:hAnsi="Times New Roman" w:cs="Times New Roman"/>
        </w:rPr>
        <w:t>pour</w:t>
      </w:r>
      <w:r w:rsidRPr="00994832">
        <w:rPr>
          <w:rFonts w:ascii="Times New Roman" w:hAnsi="Times New Roman" w:cs="Times New Roman"/>
          <w:spacing w:val="-8"/>
        </w:rPr>
        <w:t xml:space="preserve"> </w:t>
      </w:r>
      <w:r w:rsidRPr="00994832">
        <w:rPr>
          <w:rFonts w:ascii="Times New Roman" w:hAnsi="Times New Roman" w:cs="Times New Roman"/>
        </w:rPr>
        <w:t>l’exploitation</w:t>
      </w:r>
      <w:r w:rsidRPr="00994832">
        <w:rPr>
          <w:rFonts w:ascii="Times New Roman" w:hAnsi="Times New Roman" w:cs="Times New Roman"/>
          <w:spacing w:val="-7"/>
        </w:rPr>
        <w:t xml:space="preserve"> </w:t>
      </w:r>
      <w:r w:rsidRPr="00994832">
        <w:rPr>
          <w:rFonts w:ascii="Times New Roman" w:hAnsi="Times New Roman" w:cs="Times New Roman"/>
        </w:rPr>
        <w:t>d’un</w:t>
      </w:r>
      <w:r w:rsidRPr="00994832">
        <w:rPr>
          <w:rFonts w:ascii="Times New Roman" w:hAnsi="Times New Roman" w:cs="Times New Roman"/>
          <w:spacing w:val="-7"/>
        </w:rPr>
        <w:t xml:space="preserve"> </w:t>
      </w:r>
      <w:r w:rsidRPr="00994832">
        <w:rPr>
          <w:rFonts w:ascii="Times New Roman" w:hAnsi="Times New Roman" w:cs="Times New Roman"/>
        </w:rPr>
        <w:t>fonds</w:t>
      </w:r>
      <w:r w:rsidRPr="00994832">
        <w:rPr>
          <w:rFonts w:ascii="Times New Roman" w:hAnsi="Times New Roman" w:cs="Times New Roman"/>
          <w:spacing w:val="-9"/>
        </w:rPr>
        <w:t xml:space="preserve"> </w:t>
      </w:r>
      <w:r w:rsidRPr="00994832">
        <w:rPr>
          <w:rFonts w:ascii="Times New Roman" w:hAnsi="Times New Roman" w:cs="Times New Roman"/>
        </w:rPr>
        <w:t>de</w:t>
      </w:r>
      <w:r w:rsidRPr="00994832">
        <w:rPr>
          <w:rFonts w:ascii="Times New Roman" w:hAnsi="Times New Roman" w:cs="Times New Roman"/>
          <w:spacing w:val="-6"/>
        </w:rPr>
        <w:t xml:space="preserve"> </w:t>
      </w:r>
      <w:r w:rsidRPr="00994832">
        <w:rPr>
          <w:rFonts w:ascii="Times New Roman" w:hAnsi="Times New Roman" w:cs="Times New Roman"/>
        </w:rPr>
        <w:t>commerce</w:t>
      </w:r>
      <w:r w:rsidRPr="00994832">
        <w:rPr>
          <w:rFonts w:ascii="Times New Roman" w:hAnsi="Times New Roman" w:cs="Times New Roman"/>
          <w:spacing w:val="-52"/>
        </w:rPr>
        <w:t xml:space="preserve"> </w:t>
      </w:r>
      <w:r w:rsidRPr="00994832">
        <w:rPr>
          <w:rFonts w:ascii="Times New Roman" w:hAnsi="Times New Roman" w:cs="Times New Roman"/>
        </w:rPr>
        <w:t>d’hôtel</w:t>
      </w:r>
      <w:r w:rsidRPr="00994832">
        <w:rPr>
          <w:rFonts w:ascii="Times New Roman" w:hAnsi="Times New Roman" w:cs="Times New Roman"/>
          <w:spacing w:val="-6"/>
        </w:rPr>
        <w:t xml:space="preserve"> </w:t>
      </w:r>
      <w:r w:rsidRPr="00994832">
        <w:rPr>
          <w:rFonts w:ascii="Times New Roman" w:hAnsi="Times New Roman" w:cs="Times New Roman"/>
        </w:rPr>
        <w:t>meublé</w:t>
      </w:r>
      <w:r w:rsidRPr="00994832">
        <w:rPr>
          <w:rFonts w:ascii="Times New Roman" w:hAnsi="Times New Roman" w:cs="Times New Roman"/>
          <w:spacing w:val="-4"/>
        </w:rPr>
        <w:t xml:space="preserve"> </w:t>
      </w:r>
      <w:r w:rsidRPr="00994832">
        <w:rPr>
          <w:rFonts w:ascii="Times New Roman" w:hAnsi="Times New Roman" w:cs="Times New Roman"/>
        </w:rPr>
        <w:t>;</w:t>
      </w:r>
      <w:r w:rsidRPr="00994832">
        <w:rPr>
          <w:rFonts w:ascii="Times New Roman" w:hAnsi="Times New Roman" w:cs="Times New Roman"/>
          <w:spacing w:val="-6"/>
        </w:rPr>
        <w:t xml:space="preserve"> </w:t>
      </w:r>
      <w:r w:rsidRPr="00994832">
        <w:rPr>
          <w:rFonts w:ascii="Times New Roman" w:hAnsi="Times New Roman" w:cs="Times New Roman"/>
        </w:rPr>
        <w:t>que,</w:t>
      </w:r>
      <w:r w:rsidRPr="00994832">
        <w:rPr>
          <w:rFonts w:ascii="Times New Roman" w:hAnsi="Times New Roman" w:cs="Times New Roman"/>
          <w:spacing w:val="-2"/>
        </w:rPr>
        <w:t xml:space="preserve"> </w:t>
      </w:r>
      <w:r w:rsidRPr="00994832">
        <w:rPr>
          <w:rFonts w:ascii="Times New Roman" w:hAnsi="Times New Roman" w:cs="Times New Roman"/>
        </w:rPr>
        <w:t>le</w:t>
      </w:r>
      <w:r w:rsidRPr="00994832">
        <w:rPr>
          <w:rFonts w:ascii="Times New Roman" w:hAnsi="Times New Roman" w:cs="Times New Roman"/>
          <w:spacing w:val="-7"/>
        </w:rPr>
        <w:t xml:space="preserve"> </w:t>
      </w:r>
      <w:r w:rsidRPr="00994832">
        <w:rPr>
          <w:rFonts w:ascii="Times New Roman" w:hAnsi="Times New Roman" w:cs="Times New Roman"/>
        </w:rPr>
        <w:t>27</w:t>
      </w:r>
      <w:r w:rsidRPr="00994832">
        <w:rPr>
          <w:rFonts w:ascii="Times New Roman" w:hAnsi="Times New Roman" w:cs="Times New Roman"/>
          <w:spacing w:val="-3"/>
        </w:rPr>
        <w:t xml:space="preserve"> </w:t>
      </w:r>
      <w:r w:rsidRPr="00994832">
        <w:rPr>
          <w:rFonts w:ascii="Times New Roman" w:hAnsi="Times New Roman" w:cs="Times New Roman"/>
        </w:rPr>
        <w:t>juillet</w:t>
      </w:r>
      <w:r w:rsidRPr="00994832">
        <w:rPr>
          <w:rFonts w:ascii="Times New Roman" w:hAnsi="Times New Roman" w:cs="Times New Roman"/>
          <w:spacing w:val="-2"/>
        </w:rPr>
        <w:t xml:space="preserve"> </w:t>
      </w:r>
      <w:r w:rsidRPr="00994832">
        <w:rPr>
          <w:rFonts w:ascii="Times New Roman" w:hAnsi="Times New Roman" w:cs="Times New Roman"/>
        </w:rPr>
        <w:t>2005,</w:t>
      </w:r>
      <w:r w:rsidRPr="00994832">
        <w:rPr>
          <w:rFonts w:ascii="Times New Roman" w:hAnsi="Times New Roman" w:cs="Times New Roman"/>
          <w:spacing w:val="-6"/>
        </w:rPr>
        <w:t xml:space="preserve"> </w:t>
      </w:r>
      <w:r w:rsidRPr="00994832">
        <w:rPr>
          <w:rFonts w:ascii="Times New Roman" w:hAnsi="Times New Roman" w:cs="Times New Roman"/>
        </w:rPr>
        <w:t>cet</w:t>
      </w:r>
      <w:r w:rsidRPr="00994832">
        <w:rPr>
          <w:rFonts w:ascii="Times New Roman" w:hAnsi="Times New Roman" w:cs="Times New Roman"/>
          <w:spacing w:val="-3"/>
        </w:rPr>
        <w:t xml:space="preserve"> </w:t>
      </w:r>
      <w:r w:rsidRPr="00994832">
        <w:rPr>
          <w:rFonts w:ascii="Times New Roman" w:hAnsi="Times New Roman" w:cs="Times New Roman"/>
        </w:rPr>
        <w:t>immeuble</w:t>
      </w:r>
      <w:r w:rsidRPr="00994832">
        <w:rPr>
          <w:rFonts w:ascii="Times New Roman" w:hAnsi="Times New Roman" w:cs="Times New Roman"/>
          <w:spacing w:val="-5"/>
        </w:rPr>
        <w:t xml:space="preserve"> </w:t>
      </w:r>
      <w:r w:rsidRPr="00994832">
        <w:rPr>
          <w:rFonts w:ascii="Times New Roman" w:hAnsi="Times New Roman" w:cs="Times New Roman"/>
        </w:rPr>
        <w:t>a</w:t>
      </w:r>
      <w:r w:rsidRPr="00994832">
        <w:rPr>
          <w:rFonts w:ascii="Times New Roman" w:hAnsi="Times New Roman" w:cs="Times New Roman"/>
          <w:spacing w:val="-6"/>
        </w:rPr>
        <w:t xml:space="preserve"> </w:t>
      </w:r>
      <w:r w:rsidRPr="00994832">
        <w:rPr>
          <w:rFonts w:ascii="Times New Roman" w:hAnsi="Times New Roman" w:cs="Times New Roman"/>
        </w:rPr>
        <w:t>fait</w:t>
      </w:r>
      <w:r w:rsidRPr="00994832">
        <w:rPr>
          <w:rFonts w:ascii="Times New Roman" w:hAnsi="Times New Roman" w:cs="Times New Roman"/>
          <w:spacing w:val="-2"/>
        </w:rPr>
        <w:t xml:space="preserve"> </w:t>
      </w:r>
      <w:r w:rsidRPr="00994832">
        <w:rPr>
          <w:rFonts w:ascii="Times New Roman" w:hAnsi="Times New Roman" w:cs="Times New Roman"/>
        </w:rPr>
        <w:t>l’objet</w:t>
      </w:r>
      <w:r w:rsidRPr="00994832">
        <w:rPr>
          <w:rFonts w:ascii="Times New Roman" w:hAnsi="Times New Roman" w:cs="Times New Roman"/>
          <w:spacing w:val="-5"/>
        </w:rPr>
        <w:t xml:space="preserve"> </w:t>
      </w:r>
      <w:r w:rsidRPr="00994832">
        <w:rPr>
          <w:rFonts w:ascii="Times New Roman" w:hAnsi="Times New Roman" w:cs="Times New Roman"/>
        </w:rPr>
        <w:t>d’un</w:t>
      </w:r>
      <w:r w:rsidRPr="00994832">
        <w:rPr>
          <w:rFonts w:ascii="Times New Roman" w:hAnsi="Times New Roman" w:cs="Times New Roman"/>
          <w:spacing w:val="-2"/>
        </w:rPr>
        <w:t xml:space="preserve"> </w:t>
      </w:r>
      <w:r w:rsidRPr="00994832">
        <w:rPr>
          <w:rFonts w:ascii="Times New Roman" w:hAnsi="Times New Roman" w:cs="Times New Roman"/>
        </w:rPr>
        <w:t>arrêté</w:t>
      </w:r>
      <w:r w:rsidRPr="00994832">
        <w:rPr>
          <w:rFonts w:ascii="Times New Roman" w:hAnsi="Times New Roman" w:cs="Times New Roman"/>
          <w:spacing w:val="-5"/>
        </w:rPr>
        <w:t xml:space="preserve"> </w:t>
      </w:r>
      <w:r w:rsidRPr="00994832">
        <w:rPr>
          <w:rFonts w:ascii="Times New Roman" w:hAnsi="Times New Roman" w:cs="Times New Roman"/>
        </w:rPr>
        <w:t>de</w:t>
      </w:r>
      <w:r w:rsidRPr="00994832">
        <w:rPr>
          <w:rFonts w:ascii="Times New Roman" w:hAnsi="Times New Roman" w:cs="Times New Roman"/>
          <w:spacing w:val="-6"/>
        </w:rPr>
        <w:t xml:space="preserve"> </w:t>
      </w:r>
      <w:r w:rsidRPr="00994832">
        <w:rPr>
          <w:rFonts w:ascii="Times New Roman" w:hAnsi="Times New Roman" w:cs="Times New Roman"/>
        </w:rPr>
        <w:t>péril</w:t>
      </w:r>
      <w:r w:rsidRPr="00994832">
        <w:rPr>
          <w:rFonts w:ascii="Times New Roman" w:hAnsi="Times New Roman" w:cs="Times New Roman"/>
          <w:spacing w:val="-5"/>
        </w:rPr>
        <w:t xml:space="preserve"> </w:t>
      </w:r>
      <w:r w:rsidRPr="00994832">
        <w:rPr>
          <w:rFonts w:ascii="Times New Roman" w:hAnsi="Times New Roman" w:cs="Times New Roman"/>
        </w:rPr>
        <w:t>et</w:t>
      </w:r>
      <w:r w:rsidRPr="00994832">
        <w:rPr>
          <w:rFonts w:ascii="Times New Roman" w:hAnsi="Times New Roman" w:cs="Times New Roman"/>
          <w:spacing w:val="-3"/>
        </w:rPr>
        <w:t xml:space="preserve"> </w:t>
      </w:r>
      <w:r w:rsidRPr="00994832">
        <w:rPr>
          <w:rFonts w:ascii="Times New Roman" w:hAnsi="Times New Roman" w:cs="Times New Roman"/>
        </w:rPr>
        <w:t>que,</w:t>
      </w:r>
      <w:r w:rsidRPr="00994832">
        <w:rPr>
          <w:rFonts w:ascii="Times New Roman" w:hAnsi="Times New Roman" w:cs="Times New Roman"/>
          <w:spacing w:val="-52"/>
        </w:rPr>
        <w:t xml:space="preserve"> </w:t>
      </w:r>
      <w:r w:rsidRPr="00994832">
        <w:rPr>
          <w:rFonts w:ascii="Times New Roman" w:hAnsi="Times New Roman" w:cs="Times New Roman"/>
        </w:rPr>
        <w:t>par arrêté préfectoral du 14 décembre 2005, il a été déclaré irrémédiablement insalubre et</w:t>
      </w:r>
      <w:r w:rsidRPr="00994832">
        <w:rPr>
          <w:rFonts w:ascii="Times New Roman" w:hAnsi="Times New Roman" w:cs="Times New Roman"/>
          <w:spacing w:val="1"/>
        </w:rPr>
        <w:t xml:space="preserve"> </w:t>
      </w:r>
      <w:r w:rsidRPr="00994832">
        <w:rPr>
          <w:rFonts w:ascii="Times New Roman" w:hAnsi="Times New Roman" w:cs="Times New Roman"/>
        </w:rPr>
        <w:t>interdit à l’habitation et à toute utilisation de jour comme de nuit ; que onze occupants de</w:t>
      </w:r>
      <w:r w:rsidRPr="00994832">
        <w:rPr>
          <w:rFonts w:ascii="Times New Roman" w:hAnsi="Times New Roman" w:cs="Times New Roman"/>
          <w:spacing w:val="1"/>
        </w:rPr>
        <w:t xml:space="preserve"> </w:t>
      </w:r>
      <w:r w:rsidRPr="00994832">
        <w:rPr>
          <w:rFonts w:ascii="Times New Roman" w:hAnsi="Times New Roman" w:cs="Times New Roman"/>
        </w:rPr>
        <w:t>l’immeuble ont assigné la SCI et la société Le Montagnard aux fins d’être dispensés du</w:t>
      </w:r>
      <w:r w:rsidRPr="00994832">
        <w:rPr>
          <w:rFonts w:ascii="Times New Roman" w:hAnsi="Times New Roman" w:cs="Times New Roman"/>
          <w:spacing w:val="1"/>
        </w:rPr>
        <w:t xml:space="preserve"> </w:t>
      </w:r>
      <w:r w:rsidRPr="00994832">
        <w:rPr>
          <w:rFonts w:ascii="Times New Roman" w:hAnsi="Times New Roman" w:cs="Times New Roman"/>
        </w:rPr>
        <w:t>paiement</w:t>
      </w:r>
      <w:r w:rsidRPr="00994832">
        <w:rPr>
          <w:rFonts w:ascii="Times New Roman" w:hAnsi="Times New Roman" w:cs="Times New Roman"/>
          <w:spacing w:val="-2"/>
        </w:rPr>
        <w:t xml:space="preserve"> </w:t>
      </w:r>
      <w:r w:rsidRPr="00994832">
        <w:rPr>
          <w:rFonts w:ascii="Times New Roman" w:hAnsi="Times New Roman" w:cs="Times New Roman"/>
        </w:rPr>
        <w:t>des</w:t>
      </w:r>
      <w:r w:rsidRPr="00994832">
        <w:rPr>
          <w:rFonts w:ascii="Times New Roman" w:hAnsi="Times New Roman" w:cs="Times New Roman"/>
          <w:spacing w:val="-3"/>
        </w:rPr>
        <w:t xml:space="preserve"> </w:t>
      </w:r>
      <w:r w:rsidRPr="00994832">
        <w:rPr>
          <w:rFonts w:ascii="Times New Roman" w:hAnsi="Times New Roman" w:cs="Times New Roman"/>
        </w:rPr>
        <w:t>loyers</w:t>
      </w:r>
      <w:r w:rsidRPr="00994832">
        <w:rPr>
          <w:rFonts w:ascii="Times New Roman" w:hAnsi="Times New Roman" w:cs="Times New Roman"/>
          <w:spacing w:val="1"/>
        </w:rPr>
        <w:t xml:space="preserve"> </w:t>
      </w:r>
      <w:r w:rsidRPr="00994832">
        <w:rPr>
          <w:rFonts w:ascii="Times New Roman" w:hAnsi="Times New Roman" w:cs="Times New Roman"/>
        </w:rPr>
        <w:t>à</w:t>
      </w:r>
      <w:r w:rsidRPr="00994832">
        <w:rPr>
          <w:rFonts w:ascii="Times New Roman" w:hAnsi="Times New Roman" w:cs="Times New Roman"/>
          <w:spacing w:val="-3"/>
        </w:rPr>
        <w:t xml:space="preserve"> </w:t>
      </w:r>
      <w:r w:rsidRPr="00994832">
        <w:rPr>
          <w:rFonts w:ascii="Times New Roman" w:hAnsi="Times New Roman" w:cs="Times New Roman"/>
        </w:rPr>
        <w:t>compter</w:t>
      </w:r>
      <w:r w:rsidRPr="00994832">
        <w:rPr>
          <w:rFonts w:ascii="Times New Roman" w:hAnsi="Times New Roman" w:cs="Times New Roman"/>
          <w:spacing w:val="-1"/>
        </w:rPr>
        <w:t xml:space="preserve"> </w:t>
      </w:r>
      <w:r w:rsidRPr="00994832">
        <w:rPr>
          <w:rFonts w:ascii="Times New Roman" w:hAnsi="Times New Roman" w:cs="Times New Roman"/>
        </w:rPr>
        <w:t>du 27 juillet</w:t>
      </w:r>
      <w:r w:rsidRPr="00994832">
        <w:rPr>
          <w:rFonts w:ascii="Times New Roman" w:hAnsi="Times New Roman" w:cs="Times New Roman"/>
          <w:spacing w:val="1"/>
        </w:rPr>
        <w:t xml:space="preserve"> </w:t>
      </w:r>
      <w:r w:rsidRPr="00994832">
        <w:rPr>
          <w:rFonts w:ascii="Times New Roman" w:hAnsi="Times New Roman" w:cs="Times New Roman"/>
        </w:rPr>
        <w:t>2005</w:t>
      </w:r>
      <w:r w:rsidRPr="00994832">
        <w:rPr>
          <w:rFonts w:ascii="Times New Roman" w:hAnsi="Times New Roman" w:cs="Times New Roman"/>
          <w:spacing w:val="-1"/>
        </w:rPr>
        <w:t xml:space="preserve"> </w:t>
      </w:r>
      <w:r w:rsidRPr="00994832">
        <w:rPr>
          <w:rFonts w:ascii="Times New Roman" w:hAnsi="Times New Roman" w:cs="Times New Roman"/>
        </w:rPr>
        <w:t>et</w:t>
      </w:r>
      <w:r w:rsidRPr="00994832">
        <w:rPr>
          <w:rFonts w:ascii="Times New Roman" w:hAnsi="Times New Roman" w:cs="Times New Roman"/>
          <w:spacing w:val="2"/>
        </w:rPr>
        <w:t xml:space="preserve"> </w:t>
      </w:r>
      <w:r w:rsidRPr="00994832">
        <w:rPr>
          <w:rFonts w:ascii="Times New Roman" w:hAnsi="Times New Roman" w:cs="Times New Roman"/>
        </w:rPr>
        <w:t>obtenir</w:t>
      </w:r>
      <w:r w:rsidRPr="00994832">
        <w:rPr>
          <w:rFonts w:ascii="Times New Roman" w:hAnsi="Times New Roman" w:cs="Times New Roman"/>
          <w:spacing w:val="-3"/>
        </w:rPr>
        <w:t xml:space="preserve"> </w:t>
      </w:r>
      <w:r w:rsidRPr="00994832">
        <w:rPr>
          <w:rFonts w:ascii="Times New Roman" w:hAnsi="Times New Roman" w:cs="Times New Roman"/>
        </w:rPr>
        <w:t>leur relogement</w:t>
      </w:r>
      <w:r w:rsidRPr="00994832">
        <w:rPr>
          <w:rFonts w:ascii="Times New Roman" w:hAnsi="Times New Roman" w:cs="Times New Roman"/>
          <w:spacing w:val="-1"/>
        </w:rPr>
        <w:t xml:space="preserve"> </w:t>
      </w:r>
      <w:r w:rsidRPr="00994832">
        <w:rPr>
          <w:rFonts w:ascii="Times New Roman" w:hAnsi="Times New Roman" w:cs="Times New Roman"/>
        </w:rPr>
        <w:t>;</w:t>
      </w:r>
    </w:p>
    <w:p w14:paraId="217196A7" w14:textId="77777777" w:rsidR="007A5844" w:rsidRPr="00994832" w:rsidRDefault="006F5615" w:rsidP="00CB2ACC">
      <w:pPr>
        <w:pStyle w:val="Corpsdetexte"/>
        <w:spacing w:before="160"/>
        <w:rPr>
          <w:rFonts w:ascii="Times New Roman" w:hAnsi="Times New Roman" w:cs="Times New Roman"/>
        </w:rPr>
      </w:pPr>
      <w:r w:rsidRPr="00994832">
        <w:rPr>
          <w:rFonts w:ascii="Times New Roman" w:hAnsi="Times New Roman" w:cs="Times New Roman"/>
        </w:rPr>
        <w:t>Sur le</w:t>
      </w:r>
      <w:r w:rsidRPr="00994832">
        <w:rPr>
          <w:rFonts w:ascii="Times New Roman" w:hAnsi="Times New Roman" w:cs="Times New Roman"/>
          <w:spacing w:val="-2"/>
        </w:rPr>
        <w:t xml:space="preserve"> </w:t>
      </w:r>
      <w:r w:rsidRPr="00994832">
        <w:rPr>
          <w:rFonts w:ascii="Times New Roman" w:hAnsi="Times New Roman" w:cs="Times New Roman"/>
        </w:rPr>
        <w:t>premier</w:t>
      </w:r>
      <w:r w:rsidRPr="00994832">
        <w:rPr>
          <w:rFonts w:ascii="Times New Roman" w:hAnsi="Times New Roman" w:cs="Times New Roman"/>
          <w:spacing w:val="-3"/>
        </w:rPr>
        <w:t xml:space="preserve"> </w:t>
      </w:r>
      <w:r w:rsidRPr="00994832">
        <w:rPr>
          <w:rFonts w:ascii="Times New Roman" w:hAnsi="Times New Roman" w:cs="Times New Roman"/>
        </w:rPr>
        <w:t>moyen</w:t>
      </w:r>
      <w:r w:rsidRPr="00994832">
        <w:rPr>
          <w:rFonts w:ascii="Times New Roman" w:hAnsi="Times New Roman" w:cs="Times New Roman"/>
          <w:spacing w:val="-1"/>
        </w:rPr>
        <w:t xml:space="preserve"> </w:t>
      </w:r>
      <w:r w:rsidRPr="00994832">
        <w:rPr>
          <w:rFonts w:ascii="Times New Roman" w:hAnsi="Times New Roman" w:cs="Times New Roman"/>
        </w:rPr>
        <w:t>:</w:t>
      </w:r>
    </w:p>
    <w:p w14:paraId="1DAD40D6" w14:textId="77777777" w:rsidR="007A5844" w:rsidRPr="00994832" w:rsidRDefault="006F5615" w:rsidP="00CB2ACC">
      <w:pPr>
        <w:pStyle w:val="Corpsdetexte"/>
        <w:spacing w:before="182" w:line="259" w:lineRule="auto"/>
        <w:ind w:right="117"/>
        <w:rPr>
          <w:rFonts w:ascii="Times New Roman" w:hAnsi="Times New Roman" w:cs="Times New Roman"/>
        </w:rPr>
      </w:pPr>
      <w:r w:rsidRPr="00994832">
        <w:rPr>
          <w:rFonts w:ascii="Times New Roman" w:hAnsi="Times New Roman" w:cs="Times New Roman"/>
        </w:rPr>
        <w:t>Attendu que la SCI fait grief à l’arrêt de la condamner sous astreinte à reloger certains</w:t>
      </w:r>
      <w:r w:rsidRPr="00994832">
        <w:rPr>
          <w:rFonts w:ascii="Times New Roman" w:hAnsi="Times New Roman" w:cs="Times New Roman"/>
          <w:spacing w:val="1"/>
        </w:rPr>
        <w:t xml:space="preserve"> </w:t>
      </w:r>
      <w:r w:rsidRPr="00994832">
        <w:rPr>
          <w:rFonts w:ascii="Times New Roman" w:hAnsi="Times New Roman" w:cs="Times New Roman"/>
        </w:rPr>
        <w:t>occupants</w:t>
      </w:r>
      <w:r w:rsidRPr="00994832">
        <w:rPr>
          <w:rFonts w:ascii="Times New Roman" w:hAnsi="Times New Roman" w:cs="Times New Roman"/>
          <w:spacing w:val="-1"/>
        </w:rPr>
        <w:t xml:space="preserve"> </w:t>
      </w:r>
      <w:r w:rsidRPr="00994832">
        <w:rPr>
          <w:rFonts w:ascii="Times New Roman" w:hAnsi="Times New Roman" w:cs="Times New Roman"/>
        </w:rPr>
        <w:t>de</w:t>
      </w:r>
      <w:r w:rsidRPr="00994832">
        <w:rPr>
          <w:rFonts w:ascii="Times New Roman" w:hAnsi="Times New Roman" w:cs="Times New Roman"/>
          <w:spacing w:val="1"/>
        </w:rPr>
        <w:t xml:space="preserve"> </w:t>
      </w:r>
      <w:r w:rsidRPr="00994832">
        <w:rPr>
          <w:rFonts w:ascii="Times New Roman" w:hAnsi="Times New Roman" w:cs="Times New Roman"/>
        </w:rPr>
        <w:t>l’immeuble, alors,</w:t>
      </w:r>
      <w:r w:rsidRPr="00994832">
        <w:rPr>
          <w:rFonts w:ascii="Times New Roman" w:hAnsi="Times New Roman" w:cs="Times New Roman"/>
          <w:spacing w:val="-1"/>
        </w:rPr>
        <w:t xml:space="preserve"> </w:t>
      </w:r>
      <w:r w:rsidRPr="00994832">
        <w:rPr>
          <w:rFonts w:ascii="Times New Roman" w:hAnsi="Times New Roman" w:cs="Times New Roman"/>
        </w:rPr>
        <w:t>selon</w:t>
      </w:r>
      <w:r w:rsidRPr="00994832">
        <w:rPr>
          <w:rFonts w:ascii="Times New Roman" w:hAnsi="Times New Roman" w:cs="Times New Roman"/>
          <w:spacing w:val="-1"/>
        </w:rPr>
        <w:t xml:space="preserve"> </w:t>
      </w:r>
      <w:r w:rsidRPr="00994832">
        <w:rPr>
          <w:rFonts w:ascii="Times New Roman" w:hAnsi="Times New Roman" w:cs="Times New Roman"/>
        </w:rPr>
        <w:t>le</w:t>
      </w:r>
      <w:r w:rsidRPr="00994832">
        <w:rPr>
          <w:rFonts w:ascii="Times New Roman" w:hAnsi="Times New Roman" w:cs="Times New Roman"/>
          <w:spacing w:val="1"/>
        </w:rPr>
        <w:t xml:space="preserve"> </w:t>
      </w:r>
      <w:r w:rsidRPr="00994832">
        <w:rPr>
          <w:rFonts w:ascii="Times New Roman" w:hAnsi="Times New Roman" w:cs="Times New Roman"/>
        </w:rPr>
        <w:t>moyen</w:t>
      </w:r>
      <w:r w:rsidRPr="00994832">
        <w:rPr>
          <w:rFonts w:ascii="Times New Roman" w:hAnsi="Times New Roman" w:cs="Times New Roman"/>
          <w:spacing w:val="-1"/>
        </w:rPr>
        <w:t xml:space="preserve"> </w:t>
      </w:r>
      <w:r w:rsidRPr="00994832">
        <w:rPr>
          <w:rFonts w:ascii="Times New Roman" w:hAnsi="Times New Roman" w:cs="Times New Roman"/>
        </w:rPr>
        <w:t>:</w:t>
      </w:r>
    </w:p>
    <w:p w14:paraId="3EB0EBEC" w14:textId="3365F529" w:rsidR="00C25913" w:rsidRPr="00994832" w:rsidRDefault="006F5615" w:rsidP="00CB2ACC">
      <w:pPr>
        <w:pStyle w:val="Corpsdetexte"/>
        <w:spacing w:before="159" w:line="259" w:lineRule="auto"/>
        <w:ind w:right="112"/>
        <w:rPr>
          <w:rFonts w:ascii="Times New Roman" w:hAnsi="Times New Roman" w:cs="Times New Roman"/>
        </w:rPr>
      </w:pPr>
      <w:r w:rsidRPr="00994832">
        <w:rPr>
          <w:rFonts w:ascii="Times New Roman" w:hAnsi="Times New Roman" w:cs="Times New Roman"/>
        </w:rPr>
        <w:t>que la loi, ne disposant que pour l’avenir, n’a pas d’effet rétroactif ; qu’en conséquence, si la</w:t>
      </w:r>
      <w:r w:rsidRPr="00994832">
        <w:rPr>
          <w:rFonts w:ascii="Times New Roman" w:hAnsi="Times New Roman" w:cs="Times New Roman"/>
          <w:spacing w:val="1"/>
        </w:rPr>
        <w:t xml:space="preserve"> </w:t>
      </w:r>
      <w:r w:rsidRPr="00994832">
        <w:rPr>
          <w:rFonts w:ascii="Times New Roman" w:hAnsi="Times New Roman" w:cs="Times New Roman"/>
        </w:rPr>
        <w:t>loi nouvelle s’applique aussitôt aux effets à venir des situations juridiques légales en cours au</w:t>
      </w:r>
      <w:r w:rsidRPr="00994832">
        <w:rPr>
          <w:rFonts w:ascii="Times New Roman" w:hAnsi="Times New Roman" w:cs="Times New Roman"/>
          <w:spacing w:val="-52"/>
        </w:rPr>
        <w:t xml:space="preserve"> </w:t>
      </w:r>
      <w:r w:rsidRPr="00994832">
        <w:rPr>
          <w:rFonts w:ascii="Times New Roman" w:hAnsi="Times New Roman" w:cs="Times New Roman"/>
        </w:rPr>
        <w:t>moment où elle entre en vigueur, elle ne saurait en revanche, sans avoir d’effet rétroactif,</w:t>
      </w:r>
      <w:r w:rsidRPr="00994832">
        <w:rPr>
          <w:rFonts w:ascii="Times New Roman" w:hAnsi="Times New Roman" w:cs="Times New Roman"/>
          <w:spacing w:val="1"/>
        </w:rPr>
        <w:t xml:space="preserve"> </w:t>
      </w:r>
      <w:r w:rsidRPr="00994832">
        <w:rPr>
          <w:rFonts w:ascii="Times New Roman" w:hAnsi="Times New Roman" w:cs="Times New Roman"/>
        </w:rPr>
        <w:t>régir</w:t>
      </w:r>
      <w:r w:rsidRPr="00994832">
        <w:rPr>
          <w:rFonts w:ascii="Times New Roman" w:hAnsi="Times New Roman" w:cs="Times New Roman"/>
          <w:spacing w:val="1"/>
        </w:rPr>
        <w:t xml:space="preserve"> </w:t>
      </w:r>
      <w:r w:rsidRPr="00994832">
        <w:rPr>
          <w:rFonts w:ascii="Times New Roman" w:hAnsi="Times New Roman" w:cs="Times New Roman"/>
        </w:rPr>
        <w:t>rétrospectivement</w:t>
      </w:r>
      <w:r w:rsidRPr="00994832">
        <w:rPr>
          <w:rFonts w:ascii="Times New Roman" w:hAnsi="Times New Roman" w:cs="Times New Roman"/>
          <w:spacing w:val="1"/>
        </w:rPr>
        <w:t xml:space="preserve"> </w:t>
      </w:r>
      <w:r w:rsidRPr="00994832">
        <w:rPr>
          <w:rFonts w:ascii="Times New Roman" w:hAnsi="Times New Roman" w:cs="Times New Roman"/>
        </w:rPr>
        <w:t>les</w:t>
      </w:r>
      <w:r w:rsidRPr="00994832">
        <w:rPr>
          <w:rFonts w:ascii="Times New Roman" w:hAnsi="Times New Roman" w:cs="Times New Roman"/>
          <w:spacing w:val="1"/>
        </w:rPr>
        <w:t xml:space="preserve"> </w:t>
      </w:r>
      <w:r w:rsidRPr="00994832">
        <w:rPr>
          <w:rFonts w:ascii="Times New Roman" w:hAnsi="Times New Roman" w:cs="Times New Roman"/>
        </w:rPr>
        <w:t>conditions</w:t>
      </w:r>
      <w:r w:rsidRPr="00994832">
        <w:rPr>
          <w:rFonts w:ascii="Times New Roman" w:hAnsi="Times New Roman" w:cs="Times New Roman"/>
          <w:spacing w:val="1"/>
        </w:rPr>
        <w:t xml:space="preserve"> </w:t>
      </w:r>
      <w:r w:rsidRPr="00994832">
        <w:rPr>
          <w:rFonts w:ascii="Times New Roman" w:hAnsi="Times New Roman" w:cs="Times New Roman"/>
        </w:rPr>
        <w:t>de</w:t>
      </w:r>
      <w:r w:rsidRPr="00994832">
        <w:rPr>
          <w:rFonts w:ascii="Times New Roman" w:hAnsi="Times New Roman" w:cs="Times New Roman"/>
          <w:spacing w:val="1"/>
        </w:rPr>
        <w:t xml:space="preserve"> </w:t>
      </w:r>
      <w:r w:rsidRPr="00994832">
        <w:rPr>
          <w:rFonts w:ascii="Times New Roman" w:hAnsi="Times New Roman" w:cs="Times New Roman"/>
        </w:rPr>
        <w:t>constitution</w:t>
      </w:r>
      <w:r w:rsidRPr="00994832">
        <w:rPr>
          <w:rFonts w:ascii="Times New Roman" w:hAnsi="Times New Roman" w:cs="Times New Roman"/>
          <w:spacing w:val="1"/>
        </w:rPr>
        <w:t xml:space="preserve"> </w:t>
      </w:r>
      <w:r w:rsidRPr="00994832">
        <w:rPr>
          <w:rFonts w:ascii="Times New Roman" w:hAnsi="Times New Roman" w:cs="Times New Roman"/>
        </w:rPr>
        <w:t>et</w:t>
      </w:r>
      <w:r w:rsidRPr="00994832">
        <w:rPr>
          <w:rFonts w:ascii="Times New Roman" w:hAnsi="Times New Roman" w:cs="Times New Roman"/>
          <w:spacing w:val="1"/>
        </w:rPr>
        <w:t xml:space="preserve"> </w:t>
      </w:r>
      <w:r w:rsidRPr="00994832">
        <w:rPr>
          <w:rFonts w:ascii="Times New Roman" w:hAnsi="Times New Roman" w:cs="Times New Roman"/>
        </w:rPr>
        <w:t>les</w:t>
      </w:r>
      <w:r w:rsidRPr="00994832">
        <w:rPr>
          <w:rFonts w:ascii="Times New Roman" w:hAnsi="Times New Roman" w:cs="Times New Roman"/>
          <w:spacing w:val="1"/>
        </w:rPr>
        <w:t xml:space="preserve"> </w:t>
      </w:r>
      <w:r w:rsidRPr="00994832">
        <w:rPr>
          <w:rFonts w:ascii="Times New Roman" w:hAnsi="Times New Roman" w:cs="Times New Roman"/>
        </w:rPr>
        <w:t>effets</w:t>
      </w:r>
      <w:r w:rsidRPr="00994832">
        <w:rPr>
          <w:rFonts w:ascii="Times New Roman" w:hAnsi="Times New Roman" w:cs="Times New Roman"/>
          <w:spacing w:val="1"/>
        </w:rPr>
        <w:t xml:space="preserve"> </w:t>
      </w:r>
      <w:r w:rsidRPr="00994832">
        <w:rPr>
          <w:rFonts w:ascii="Times New Roman" w:hAnsi="Times New Roman" w:cs="Times New Roman"/>
        </w:rPr>
        <w:t>passés</w:t>
      </w:r>
      <w:r w:rsidRPr="00994832">
        <w:rPr>
          <w:rFonts w:ascii="Times New Roman" w:hAnsi="Times New Roman" w:cs="Times New Roman"/>
          <w:spacing w:val="1"/>
        </w:rPr>
        <w:t xml:space="preserve"> </w:t>
      </w:r>
      <w:r w:rsidRPr="00994832">
        <w:rPr>
          <w:rFonts w:ascii="Times New Roman" w:hAnsi="Times New Roman" w:cs="Times New Roman"/>
        </w:rPr>
        <w:t>d’opérations</w:t>
      </w:r>
      <w:r w:rsidRPr="00994832">
        <w:rPr>
          <w:rFonts w:ascii="Times New Roman" w:hAnsi="Times New Roman" w:cs="Times New Roman"/>
          <w:spacing w:val="1"/>
        </w:rPr>
        <w:t xml:space="preserve"> </w:t>
      </w:r>
      <w:r w:rsidRPr="00994832">
        <w:rPr>
          <w:rFonts w:ascii="Times New Roman" w:hAnsi="Times New Roman" w:cs="Times New Roman"/>
        </w:rPr>
        <w:t>juridiques antérieurement achevées ; qu’en l’espèce, tant l’arrêté de péril du 27 juillet 2005</w:t>
      </w:r>
      <w:r w:rsidRPr="00994832">
        <w:rPr>
          <w:rFonts w:ascii="Times New Roman" w:hAnsi="Times New Roman" w:cs="Times New Roman"/>
          <w:spacing w:val="1"/>
        </w:rPr>
        <w:t xml:space="preserve"> </w:t>
      </w:r>
      <w:r w:rsidRPr="00994832">
        <w:rPr>
          <w:rFonts w:ascii="Times New Roman" w:hAnsi="Times New Roman" w:cs="Times New Roman"/>
        </w:rPr>
        <w:t>que</w:t>
      </w:r>
      <w:r w:rsidRPr="00994832">
        <w:rPr>
          <w:rFonts w:ascii="Times New Roman" w:hAnsi="Times New Roman" w:cs="Times New Roman"/>
          <w:spacing w:val="39"/>
        </w:rPr>
        <w:t xml:space="preserve"> </w:t>
      </w:r>
      <w:r w:rsidRPr="00994832">
        <w:rPr>
          <w:rFonts w:ascii="Times New Roman" w:hAnsi="Times New Roman" w:cs="Times New Roman"/>
        </w:rPr>
        <w:t>l’arrêté</w:t>
      </w:r>
      <w:r w:rsidRPr="00994832">
        <w:rPr>
          <w:rFonts w:ascii="Times New Roman" w:hAnsi="Times New Roman" w:cs="Times New Roman"/>
          <w:spacing w:val="37"/>
        </w:rPr>
        <w:t xml:space="preserve"> </w:t>
      </w:r>
      <w:r w:rsidRPr="00994832">
        <w:rPr>
          <w:rFonts w:ascii="Times New Roman" w:hAnsi="Times New Roman" w:cs="Times New Roman"/>
        </w:rPr>
        <w:t>d’insalubrité</w:t>
      </w:r>
      <w:r w:rsidRPr="00994832">
        <w:rPr>
          <w:rFonts w:ascii="Times New Roman" w:hAnsi="Times New Roman" w:cs="Times New Roman"/>
          <w:spacing w:val="42"/>
        </w:rPr>
        <w:t xml:space="preserve"> </w:t>
      </w:r>
      <w:r w:rsidRPr="00994832">
        <w:rPr>
          <w:rFonts w:ascii="Times New Roman" w:hAnsi="Times New Roman" w:cs="Times New Roman"/>
        </w:rPr>
        <w:t>irrémédiable</w:t>
      </w:r>
      <w:r w:rsidRPr="00994832">
        <w:rPr>
          <w:rFonts w:ascii="Times New Roman" w:hAnsi="Times New Roman" w:cs="Times New Roman"/>
          <w:spacing w:val="38"/>
        </w:rPr>
        <w:t xml:space="preserve"> </w:t>
      </w:r>
      <w:r w:rsidRPr="00994832">
        <w:rPr>
          <w:rFonts w:ascii="Times New Roman" w:hAnsi="Times New Roman" w:cs="Times New Roman"/>
        </w:rPr>
        <w:t>du</w:t>
      </w:r>
      <w:r w:rsidRPr="00994832">
        <w:rPr>
          <w:rFonts w:ascii="Times New Roman" w:hAnsi="Times New Roman" w:cs="Times New Roman"/>
          <w:spacing w:val="40"/>
        </w:rPr>
        <w:t xml:space="preserve"> </w:t>
      </w:r>
      <w:r w:rsidRPr="00994832">
        <w:rPr>
          <w:rFonts w:ascii="Times New Roman" w:hAnsi="Times New Roman" w:cs="Times New Roman"/>
        </w:rPr>
        <w:t>14</w:t>
      </w:r>
      <w:r w:rsidRPr="00994832">
        <w:rPr>
          <w:rFonts w:ascii="Times New Roman" w:hAnsi="Times New Roman" w:cs="Times New Roman"/>
          <w:spacing w:val="38"/>
        </w:rPr>
        <w:t xml:space="preserve"> </w:t>
      </w:r>
      <w:r w:rsidRPr="00994832">
        <w:rPr>
          <w:rFonts w:ascii="Times New Roman" w:hAnsi="Times New Roman" w:cs="Times New Roman"/>
        </w:rPr>
        <w:t>décembre</w:t>
      </w:r>
      <w:r w:rsidRPr="00994832">
        <w:rPr>
          <w:rFonts w:ascii="Times New Roman" w:hAnsi="Times New Roman" w:cs="Times New Roman"/>
          <w:spacing w:val="40"/>
        </w:rPr>
        <w:t xml:space="preserve"> </w:t>
      </w:r>
      <w:r w:rsidRPr="00994832">
        <w:rPr>
          <w:rFonts w:ascii="Times New Roman" w:hAnsi="Times New Roman" w:cs="Times New Roman"/>
        </w:rPr>
        <w:t>2005,</w:t>
      </w:r>
      <w:r w:rsidRPr="00994832">
        <w:rPr>
          <w:rFonts w:ascii="Times New Roman" w:hAnsi="Times New Roman" w:cs="Times New Roman"/>
          <w:spacing w:val="41"/>
        </w:rPr>
        <w:t xml:space="preserve"> </w:t>
      </w:r>
      <w:r w:rsidRPr="00994832">
        <w:rPr>
          <w:rFonts w:ascii="Times New Roman" w:hAnsi="Times New Roman" w:cs="Times New Roman"/>
        </w:rPr>
        <w:t>qui</w:t>
      </w:r>
      <w:r w:rsidRPr="00994832">
        <w:rPr>
          <w:rFonts w:ascii="Times New Roman" w:hAnsi="Times New Roman" w:cs="Times New Roman"/>
          <w:spacing w:val="39"/>
        </w:rPr>
        <w:t xml:space="preserve"> </w:t>
      </w:r>
      <w:r w:rsidRPr="00994832">
        <w:rPr>
          <w:rFonts w:ascii="Times New Roman" w:hAnsi="Times New Roman" w:cs="Times New Roman"/>
        </w:rPr>
        <w:t>ont</w:t>
      </w:r>
      <w:r w:rsidRPr="00994832">
        <w:rPr>
          <w:rFonts w:ascii="Times New Roman" w:hAnsi="Times New Roman" w:cs="Times New Roman"/>
          <w:spacing w:val="37"/>
        </w:rPr>
        <w:t xml:space="preserve"> </w:t>
      </w:r>
      <w:r w:rsidRPr="00994832">
        <w:rPr>
          <w:rFonts w:ascii="Times New Roman" w:hAnsi="Times New Roman" w:cs="Times New Roman"/>
        </w:rPr>
        <w:t>donné</w:t>
      </w:r>
      <w:r w:rsidRPr="00994832">
        <w:rPr>
          <w:rFonts w:ascii="Times New Roman" w:hAnsi="Times New Roman" w:cs="Times New Roman"/>
          <w:spacing w:val="40"/>
        </w:rPr>
        <w:t xml:space="preserve"> </w:t>
      </w:r>
      <w:r w:rsidRPr="00994832">
        <w:rPr>
          <w:rFonts w:ascii="Times New Roman" w:hAnsi="Times New Roman" w:cs="Times New Roman"/>
        </w:rPr>
        <w:t>naissance</w:t>
      </w:r>
      <w:r w:rsidRPr="00994832">
        <w:rPr>
          <w:rFonts w:ascii="Times New Roman" w:hAnsi="Times New Roman" w:cs="Times New Roman"/>
          <w:spacing w:val="43"/>
        </w:rPr>
        <w:t xml:space="preserve"> </w:t>
      </w:r>
      <w:r w:rsidRPr="00994832">
        <w:rPr>
          <w:rFonts w:ascii="Times New Roman" w:hAnsi="Times New Roman" w:cs="Times New Roman"/>
        </w:rPr>
        <w:t>à</w:t>
      </w:r>
      <w:r w:rsidR="00C25913" w:rsidRPr="00994832">
        <w:rPr>
          <w:rFonts w:ascii="Times New Roman" w:hAnsi="Times New Roman" w:cs="Times New Roman"/>
        </w:rPr>
        <w:t xml:space="preserve"> l’obligation de reloger les locataires de l’immeuble concerné et sont donc constitutifs de la</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situation</w:t>
      </w:r>
      <w:r w:rsidR="00C25913" w:rsidRPr="00994832">
        <w:rPr>
          <w:rFonts w:ascii="Times New Roman" w:hAnsi="Times New Roman" w:cs="Times New Roman"/>
          <w:spacing w:val="-8"/>
        </w:rPr>
        <w:t xml:space="preserve"> </w:t>
      </w:r>
      <w:r w:rsidR="00C25913" w:rsidRPr="00994832">
        <w:rPr>
          <w:rFonts w:ascii="Times New Roman" w:hAnsi="Times New Roman" w:cs="Times New Roman"/>
        </w:rPr>
        <w:t>juridique</w:t>
      </w:r>
      <w:r w:rsidR="00C25913" w:rsidRPr="00994832">
        <w:rPr>
          <w:rFonts w:ascii="Times New Roman" w:hAnsi="Times New Roman" w:cs="Times New Roman"/>
          <w:spacing w:val="-7"/>
        </w:rPr>
        <w:t xml:space="preserve"> </w:t>
      </w:r>
      <w:r w:rsidR="00C25913" w:rsidRPr="00994832">
        <w:rPr>
          <w:rFonts w:ascii="Times New Roman" w:hAnsi="Times New Roman" w:cs="Times New Roman"/>
        </w:rPr>
        <w:t>litigieuse,</w:t>
      </w:r>
      <w:r w:rsidR="00C25913" w:rsidRPr="00994832">
        <w:rPr>
          <w:rFonts w:ascii="Times New Roman" w:hAnsi="Times New Roman" w:cs="Times New Roman"/>
          <w:spacing w:val="-6"/>
        </w:rPr>
        <w:t xml:space="preserve"> </w:t>
      </w:r>
      <w:r w:rsidR="00C25913" w:rsidRPr="00994832">
        <w:rPr>
          <w:rFonts w:ascii="Times New Roman" w:hAnsi="Times New Roman" w:cs="Times New Roman"/>
        </w:rPr>
        <w:t>sont</w:t>
      </w:r>
      <w:r w:rsidR="00C25913" w:rsidRPr="00994832">
        <w:rPr>
          <w:rFonts w:ascii="Times New Roman" w:hAnsi="Times New Roman" w:cs="Times New Roman"/>
          <w:spacing w:val="-6"/>
        </w:rPr>
        <w:t xml:space="preserve"> </w:t>
      </w:r>
      <w:r w:rsidR="00C25913" w:rsidRPr="00994832">
        <w:rPr>
          <w:rFonts w:ascii="Times New Roman" w:hAnsi="Times New Roman" w:cs="Times New Roman"/>
        </w:rPr>
        <w:t>antérieurs</w:t>
      </w:r>
      <w:r w:rsidR="00C25913" w:rsidRPr="00994832">
        <w:rPr>
          <w:rFonts w:ascii="Times New Roman" w:hAnsi="Times New Roman" w:cs="Times New Roman"/>
          <w:spacing w:val="-10"/>
        </w:rPr>
        <w:t xml:space="preserve"> </w:t>
      </w:r>
      <w:r w:rsidR="00C25913" w:rsidRPr="00994832">
        <w:rPr>
          <w:rFonts w:ascii="Times New Roman" w:hAnsi="Times New Roman" w:cs="Times New Roman"/>
        </w:rPr>
        <w:t>à</w:t>
      </w:r>
      <w:r w:rsidR="00C25913" w:rsidRPr="00994832">
        <w:rPr>
          <w:rFonts w:ascii="Times New Roman" w:hAnsi="Times New Roman" w:cs="Times New Roman"/>
          <w:spacing w:val="-6"/>
        </w:rPr>
        <w:t xml:space="preserve"> </w:t>
      </w:r>
      <w:r w:rsidR="00C25913" w:rsidRPr="00994832">
        <w:rPr>
          <w:rFonts w:ascii="Times New Roman" w:hAnsi="Times New Roman" w:cs="Times New Roman"/>
        </w:rPr>
        <w:t>la</w:t>
      </w:r>
      <w:r w:rsidR="00C25913" w:rsidRPr="00994832">
        <w:rPr>
          <w:rFonts w:ascii="Times New Roman" w:hAnsi="Times New Roman" w:cs="Times New Roman"/>
          <w:spacing w:val="-9"/>
        </w:rPr>
        <w:t xml:space="preserve"> </w:t>
      </w:r>
      <w:r w:rsidR="00C25913" w:rsidRPr="00994832">
        <w:rPr>
          <w:rFonts w:ascii="Times New Roman" w:hAnsi="Times New Roman" w:cs="Times New Roman"/>
        </w:rPr>
        <w:t>date</w:t>
      </w:r>
      <w:r w:rsidR="00C25913" w:rsidRPr="00994832">
        <w:rPr>
          <w:rFonts w:ascii="Times New Roman" w:hAnsi="Times New Roman" w:cs="Times New Roman"/>
          <w:spacing w:val="-8"/>
        </w:rPr>
        <w:t xml:space="preserve"> </w:t>
      </w:r>
      <w:r w:rsidR="00C25913" w:rsidRPr="00994832">
        <w:rPr>
          <w:rFonts w:ascii="Times New Roman" w:hAnsi="Times New Roman" w:cs="Times New Roman"/>
        </w:rPr>
        <w:t>d’entrée</w:t>
      </w:r>
      <w:r w:rsidR="00C25913" w:rsidRPr="00994832">
        <w:rPr>
          <w:rFonts w:ascii="Times New Roman" w:hAnsi="Times New Roman" w:cs="Times New Roman"/>
          <w:spacing w:val="-7"/>
        </w:rPr>
        <w:t xml:space="preserve"> </w:t>
      </w:r>
      <w:r w:rsidR="00C25913" w:rsidRPr="00994832">
        <w:rPr>
          <w:rFonts w:ascii="Times New Roman" w:hAnsi="Times New Roman" w:cs="Times New Roman"/>
        </w:rPr>
        <w:t>en</w:t>
      </w:r>
      <w:r w:rsidR="00C25913" w:rsidRPr="00994832">
        <w:rPr>
          <w:rFonts w:ascii="Times New Roman" w:hAnsi="Times New Roman" w:cs="Times New Roman"/>
          <w:spacing w:val="-6"/>
        </w:rPr>
        <w:t xml:space="preserve"> </w:t>
      </w:r>
      <w:r w:rsidR="00C25913" w:rsidRPr="00994832">
        <w:rPr>
          <w:rFonts w:ascii="Times New Roman" w:hAnsi="Times New Roman" w:cs="Times New Roman"/>
        </w:rPr>
        <w:t>vigueur</w:t>
      </w:r>
      <w:r w:rsidR="00C25913" w:rsidRPr="00994832">
        <w:rPr>
          <w:rFonts w:ascii="Times New Roman" w:hAnsi="Times New Roman" w:cs="Times New Roman"/>
          <w:spacing w:val="-8"/>
        </w:rPr>
        <w:t xml:space="preserve"> </w:t>
      </w:r>
      <w:r w:rsidR="00C25913" w:rsidRPr="00994832">
        <w:rPr>
          <w:rFonts w:ascii="Times New Roman" w:hAnsi="Times New Roman" w:cs="Times New Roman"/>
        </w:rPr>
        <w:t>de</w:t>
      </w:r>
      <w:r w:rsidR="00C25913" w:rsidRPr="00994832">
        <w:rPr>
          <w:rFonts w:ascii="Times New Roman" w:hAnsi="Times New Roman" w:cs="Times New Roman"/>
          <w:spacing w:val="-7"/>
        </w:rPr>
        <w:t xml:space="preserve"> </w:t>
      </w:r>
      <w:r w:rsidR="00C25913" w:rsidRPr="00994832">
        <w:rPr>
          <w:rFonts w:ascii="Times New Roman" w:hAnsi="Times New Roman" w:cs="Times New Roman"/>
        </w:rPr>
        <w:t>l’ordonnance</w:t>
      </w:r>
      <w:r w:rsidR="00C25913" w:rsidRPr="00994832">
        <w:rPr>
          <w:rFonts w:ascii="Times New Roman" w:hAnsi="Times New Roman" w:cs="Times New Roman"/>
          <w:spacing w:val="-7"/>
        </w:rPr>
        <w:t xml:space="preserve"> </w:t>
      </w:r>
      <w:r w:rsidR="00C25913" w:rsidRPr="00994832">
        <w:rPr>
          <w:rFonts w:ascii="Times New Roman" w:hAnsi="Times New Roman" w:cs="Times New Roman"/>
        </w:rPr>
        <w:t>du</w:t>
      </w:r>
      <w:r w:rsidR="00C25913" w:rsidRPr="00994832">
        <w:rPr>
          <w:rFonts w:ascii="Times New Roman" w:hAnsi="Times New Roman" w:cs="Times New Roman"/>
          <w:spacing w:val="-52"/>
        </w:rPr>
        <w:t xml:space="preserve"> </w:t>
      </w:r>
      <w:r w:rsidR="00C25913" w:rsidRPr="00994832">
        <w:rPr>
          <w:rFonts w:ascii="Times New Roman" w:hAnsi="Times New Roman" w:cs="Times New Roman"/>
        </w:rPr>
        <w:t>15</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décembre</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2005,</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soit</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le</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17</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décembre</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2005</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que</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la</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détermination</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de</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la</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charge</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de</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l’obligation de relogement doit donc être faite au regard des articles L. 521-1 à L. 521-3 du</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code de la construction et de l’habitation, dans leur version antérieure à l’entrée en vigueur</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de l’ordonnance du 15 décembre 2005 ; qu’en retenant cependant, pour décider que la</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société</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Saint-Denis</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République</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avait</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l’obligation</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de</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reloger</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les</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locataires</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de</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l’immeuble</w:t>
      </w:r>
      <w:r w:rsidR="00C25913" w:rsidRPr="00994832">
        <w:rPr>
          <w:rFonts w:ascii="Times New Roman" w:hAnsi="Times New Roman" w:cs="Times New Roman"/>
          <w:spacing w:val="-52"/>
        </w:rPr>
        <w:t xml:space="preserve"> </w:t>
      </w:r>
      <w:r w:rsidR="00C25913" w:rsidRPr="00994832">
        <w:rPr>
          <w:rFonts w:ascii="Times New Roman" w:hAnsi="Times New Roman" w:cs="Times New Roman"/>
        </w:rPr>
        <w:t>exploité par la société Le Montagnard, que “ les dispositions applicables à la demande de</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relogement considérée sont celles de l’ordonnance n° 2005-1566 du 15 décembre 2005,</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relative à la lutte contre l’habitat insalubre “, la cour d’appel a donné un effet rétroactif à ce</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texte</w:t>
      </w:r>
      <w:r w:rsidR="00C25913" w:rsidRPr="00994832">
        <w:rPr>
          <w:rFonts w:ascii="Times New Roman" w:hAnsi="Times New Roman" w:cs="Times New Roman"/>
          <w:spacing w:val="-3"/>
        </w:rPr>
        <w:t xml:space="preserve"> </w:t>
      </w:r>
      <w:r w:rsidR="00C25913" w:rsidRPr="00994832">
        <w:rPr>
          <w:rFonts w:ascii="Times New Roman" w:hAnsi="Times New Roman" w:cs="Times New Roman"/>
        </w:rPr>
        <w:t>en violation</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de</w:t>
      </w:r>
      <w:r w:rsidR="00C25913" w:rsidRPr="00994832">
        <w:rPr>
          <w:rFonts w:ascii="Times New Roman" w:hAnsi="Times New Roman" w:cs="Times New Roman"/>
          <w:spacing w:val="-2"/>
        </w:rPr>
        <w:t xml:space="preserve"> </w:t>
      </w:r>
      <w:r w:rsidR="00C25913" w:rsidRPr="00994832">
        <w:rPr>
          <w:rFonts w:ascii="Times New Roman" w:hAnsi="Times New Roman" w:cs="Times New Roman"/>
        </w:rPr>
        <w:t>l’article</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2</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du</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code</w:t>
      </w:r>
      <w:r w:rsidR="00C25913" w:rsidRPr="00994832">
        <w:rPr>
          <w:rFonts w:ascii="Times New Roman" w:hAnsi="Times New Roman" w:cs="Times New Roman"/>
          <w:spacing w:val="-3"/>
        </w:rPr>
        <w:t xml:space="preserve"> </w:t>
      </w:r>
      <w:r w:rsidR="00C25913" w:rsidRPr="00994832">
        <w:rPr>
          <w:rFonts w:ascii="Times New Roman" w:hAnsi="Times New Roman" w:cs="Times New Roman"/>
        </w:rPr>
        <w:t>civil ;</w:t>
      </w:r>
      <w:r w:rsidR="00C25913" w:rsidRPr="00994832">
        <w:rPr>
          <w:rFonts w:ascii="Times New Roman" w:hAnsi="Times New Roman" w:cs="Times New Roman"/>
          <w:spacing w:val="1"/>
        </w:rPr>
        <w:t xml:space="preserve"> </w:t>
      </w:r>
      <w:r w:rsidR="00C25913" w:rsidRPr="00994832">
        <w:rPr>
          <w:rFonts w:ascii="Times New Roman" w:hAnsi="Times New Roman" w:cs="Times New Roman"/>
        </w:rPr>
        <w:t>(…)</w:t>
      </w:r>
    </w:p>
    <w:p w14:paraId="24578FFB" w14:textId="77777777" w:rsidR="00C25913" w:rsidRPr="00994832" w:rsidRDefault="00C25913" w:rsidP="00CB2ACC">
      <w:pPr>
        <w:pStyle w:val="Corpsdetexte"/>
        <w:spacing w:before="159" w:line="259" w:lineRule="auto"/>
        <w:ind w:right="110"/>
        <w:rPr>
          <w:rFonts w:ascii="Times New Roman" w:hAnsi="Times New Roman" w:cs="Times New Roman"/>
        </w:rPr>
      </w:pPr>
      <w:r w:rsidRPr="00994832">
        <w:rPr>
          <w:rFonts w:ascii="Times New Roman" w:hAnsi="Times New Roman" w:cs="Times New Roman"/>
        </w:rPr>
        <w:t>Mais attendu (…), qu’une loi nouvelle s’applique immédiatement</w:t>
      </w:r>
      <w:r w:rsidRPr="00994832">
        <w:rPr>
          <w:rFonts w:ascii="Times New Roman" w:hAnsi="Times New Roman" w:cs="Times New Roman"/>
          <w:spacing w:val="1"/>
        </w:rPr>
        <w:t xml:space="preserve"> </w:t>
      </w:r>
      <w:r w:rsidRPr="00994832">
        <w:rPr>
          <w:rFonts w:ascii="Times New Roman" w:hAnsi="Times New Roman" w:cs="Times New Roman"/>
        </w:rPr>
        <w:t>aux effets à venir des</w:t>
      </w:r>
      <w:r w:rsidRPr="00994832">
        <w:rPr>
          <w:rFonts w:ascii="Times New Roman" w:hAnsi="Times New Roman" w:cs="Times New Roman"/>
          <w:spacing w:val="1"/>
        </w:rPr>
        <w:t xml:space="preserve"> </w:t>
      </w:r>
      <w:r w:rsidRPr="00994832">
        <w:rPr>
          <w:rFonts w:ascii="Times New Roman" w:hAnsi="Times New Roman" w:cs="Times New Roman"/>
        </w:rPr>
        <w:t>situations juridiques non contractuelles en cours au moment où elle entre en vigueur ; que la</w:t>
      </w:r>
      <w:r w:rsidRPr="00994832">
        <w:rPr>
          <w:rFonts w:ascii="Times New Roman" w:hAnsi="Times New Roman" w:cs="Times New Roman"/>
          <w:spacing w:val="-52"/>
        </w:rPr>
        <w:t xml:space="preserve"> </w:t>
      </w:r>
      <w:r w:rsidRPr="00994832">
        <w:rPr>
          <w:rFonts w:ascii="Times New Roman" w:hAnsi="Times New Roman" w:cs="Times New Roman"/>
        </w:rPr>
        <w:t>cour</w:t>
      </w:r>
      <w:r w:rsidRPr="00994832">
        <w:rPr>
          <w:rFonts w:ascii="Times New Roman" w:hAnsi="Times New Roman" w:cs="Times New Roman"/>
          <w:spacing w:val="1"/>
        </w:rPr>
        <w:t xml:space="preserve"> </w:t>
      </w:r>
      <w:r w:rsidRPr="00994832">
        <w:rPr>
          <w:rFonts w:ascii="Times New Roman" w:hAnsi="Times New Roman" w:cs="Times New Roman"/>
        </w:rPr>
        <w:t>d’appel</w:t>
      </w:r>
      <w:r w:rsidRPr="00994832">
        <w:rPr>
          <w:rFonts w:ascii="Times New Roman" w:hAnsi="Times New Roman" w:cs="Times New Roman"/>
          <w:spacing w:val="1"/>
        </w:rPr>
        <w:t xml:space="preserve"> </w:t>
      </w:r>
      <w:r w:rsidRPr="00994832">
        <w:rPr>
          <w:rFonts w:ascii="Times New Roman" w:hAnsi="Times New Roman" w:cs="Times New Roman"/>
        </w:rPr>
        <w:t>a</w:t>
      </w:r>
      <w:r w:rsidRPr="00994832">
        <w:rPr>
          <w:rFonts w:ascii="Times New Roman" w:hAnsi="Times New Roman" w:cs="Times New Roman"/>
          <w:spacing w:val="1"/>
        </w:rPr>
        <w:t xml:space="preserve"> </w:t>
      </w:r>
      <w:r w:rsidRPr="00994832">
        <w:rPr>
          <w:rFonts w:ascii="Times New Roman" w:hAnsi="Times New Roman" w:cs="Times New Roman"/>
        </w:rPr>
        <w:t>exactement</w:t>
      </w:r>
      <w:r w:rsidRPr="00994832">
        <w:rPr>
          <w:rFonts w:ascii="Times New Roman" w:hAnsi="Times New Roman" w:cs="Times New Roman"/>
          <w:spacing w:val="1"/>
        </w:rPr>
        <w:t xml:space="preserve"> </w:t>
      </w:r>
      <w:r w:rsidRPr="00994832">
        <w:rPr>
          <w:rFonts w:ascii="Times New Roman" w:hAnsi="Times New Roman" w:cs="Times New Roman"/>
        </w:rPr>
        <w:t>retenu</w:t>
      </w:r>
      <w:r w:rsidRPr="00994832">
        <w:rPr>
          <w:rFonts w:ascii="Times New Roman" w:hAnsi="Times New Roman" w:cs="Times New Roman"/>
          <w:spacing w:val="1"/>
        </w:rPr>
        <w:t xml:space="preserve"> </w:t>
      </w:r>
      <w:r w:rsidRPr="00994832">
        <w:rPr>
          <w:rFonts w:ascii="Times New Roman" w:hAnsi="Times New Roman" w:cs="Times New Roman"/>
        </w:rPr>
        <w:t>que</w:t>
      </w:r>
      <w:r w:rsidRPr="00994832">
        <w:rPr>
          <w:rFonts w:ascii="Times New Roman" w:hAnsi="Times New Roman" w:cs="Times New Roman"/>
          <w:spacing w:val="1"/>
        </w:rPr>
        <w:t xml:space="preserve"> </w:t>
      </w:r>
      <w:r w:rsidRPr="00994832">
        <w:rPr>
          <w:rFonts w:ascii="Times New Roman" w:hAnsi="Times New Roman" w:cs="Times New Roman"/>
        </w:rPr>
        <w:t>les</w:t>
      </w:r>
      <w:r w:rsidRPr="00994832">
        <w:rPr>
          <w:rFonts w:ascii="Times New Roman" w:hAnsi="Times New Roman" w:cs="Times New Roman"/>
          <w:spacing w:val="1"/>
        </w:rPr>
        <w:t xml:space="preserve"> </w:t>
      </w:r>
      <w:r w:rsidRPr="00994832">
        <w:rPr>
          <w:rFonts w:ascii="Times New Roman" w:hAnsi="Times New Roman" w:cs="Times New Roman"/>
        </w:rPr>
        <w:t>dispositions</w:t>
      </w:r>
      <w:r w:rsidRPr="00994832">
        <w:rPr>
          <w:rFonts w:ascii="Times New Roman" w:hAnsi="Times New Roman" w:cs="Times New Roman"/>
          <w:spacing w:val="1"/>
        </w:rPr>
        <w:t xml:space="preserve"> </w:t>
      </w:r>
      <w:r w:rsidRPr="00994832">
        <w:rPr>
          <w:rFonts w:ascii="Times New Roman" w:hAnsi="Times New Roman" w:cs="Times New Roman"/>
        </w:rPr>
        <w:t>applicables</w:t>
      </w:r>
      <w:r w:rsidRPr="00994832">
        <w:rPr>
          <w:rFonts w:ascii="Times New Roman" w:hAnsi="Times New Roman" w:cs="Times New Roman"/>
          <w:spacing w:val="1"/>
        </w:rPr>
        <w:t xml:space="preserve"> </w:t>
      </w:r>
      <w:r w:rsidRPr="00994832">
        <w:rPr>
          <w:rFonts w:ascii="Times New Roman" w:hAnsi="Times New Roman" w:cs="Times New Roman"/>
        </w:rPr>
        <w:t>à</w:t>
      </w:r>
      <w:r w:rsidRPr="00994832">
        <w:rPr>
          <w:rFonts w:ascii="Times New Roman" w:hAnsi="Times New Roman" w:cs="Times New Roman"/>
          <w:spacing w:val="1"/>
        </w:rPr>
        <w:t xml:space="preserve"> </w:t>
      </w:r>
      <w:r w:rsidRPr="00994832">
        <w:rPr>
          <w:rFonts w:ascii="Times New Roman" w:hAnsi="Times New Roman" w:cs="Times New Roman"/>
        </w:rPr>
        <w:t>la</w:t>
      </w:r>
      <w:r w:rsidRPr="00994832">
        <w:rPr>
          <w:rFonts w:ascii="Times New Roman" w:hAnsi="Times New Roman" w:cs="Times New Roman"/>
          <w:spacing w:val="1"/>
        </w:rPr>
        <w:t xml:space="preserve"> </w:t>
      </w:r>
      <w:r w:rsidRPr="00994832">
        <w:rPr>
          <w:rFonts w:ascii="Times New Roman" w:hAnsi="Times New Roman" w:cs="Times New Roman"/>
        </w:rPr>
        <w:t>demande</w:t>
      </w:r>
      <w:r w:rsidRPr="00994832">
        <w:rPr>
          <w:rFonts w:ascii="Times New Roman" w:hAnsi="Times New Roman" w:cs="Times New Roman"/>
          <w:spacing w:val="1"/>
        </w:rPr>
        <w:t xml:space="preserve"> </w:t>
      </w:r>
      <w:r w:rsidRPr="00994832">
        <w:rPr>
          <w:rFonts w:ascii="Times New Roman" w:hAnsi="Times New Roman" w:cs="Times New Roman"/>
        </w:rPr>
        <w:t>de</w:t>
      </w:r>
      <w:r w:rsidRPr="00994832">
        <w:rPr>
          <w:rFonts w:ascii="Times New Roman" w:hAnsi="Times New Roman" w:cs="Times New Roman"/>
          <w:spacing w:val="1"/>
        </w:rPr>
        <w:t xml:space="preserve"> </w:t>
      </w:r>
      <w:r w:rsidRPr="00994832">
        <w:rPr>
          <w:rFonts w:ascii="Times New Roman" w:hAnsi="Times New Roman" w:cs="Times New Roman"/>
        </w:rPr>
        <w:t>relogement formée par les occupants de l’immeuble par assignations des 7 et 9 mars 2006</w:t>
      </w:r>
      <w:r w:rsidRPr="00994832">
        <w:rPr>
          <w:rFonts w:ascii="Times New Roman" w:hAnsi="Times New Roman" w:cs="Times New Roman"/>
          <w:spacing w:val="1"/>
        </w:rPr>
        <w:t xml:space="preserve"> </w:t>
      </w:r>
      <w:r w:rsidRPr="00994832">
        <w:rPr>
          <w:rFonts w:ascii="Times New Roman" w:hAnsi="Times New Roman" w:cs="Times New Roman"/>
        </w:rPr>
        <w:t>étaient celles de l’ordonnance n° 2005-1566 du 15 décembre 2005 relative à la lutte contre</w:t>
      </w:r>
      <w:r w:rsidRPr="00994832">
        <w:rPr>
          <w:rFonts w:ascii="Times New Roman" w:hAnsi="Times New Roman" w:cs="Times New Roman"/>
          <w:spacing w:val="1"/>
        </w:rPr>
        <w:t xml:space="preserve"> </w:t>
      </w:r>
      <w:r w:rsidRPr="00994832">
        <w:rPr>
          <w:rFonts w:ascii="Times New Roman" w:hAnsi="Times New Roman" w:cs="Times New Roman"/>
        </w:rPr>
        <w:t>l’habitat</w:t>
      </w:r>
      <w:r w:rsidRPr="00994832">
        <w:rPr>
          <w:rFonts w:ascii="Times New Roman" w:hAnsi="Times New Roman" w:cs="Times New Roman"/>
          <w:spacing w:val="-2"/>
        </w:rPr>
        <w:t xml:space="preserve"> </w:t>
      </w:r>
      <w:r w:rsidRPr="00994832">
        <w:rPr>
          <w:rFonts w:ascii="Times New Roman" w:hAnsi="Times New Roman" w:cs="Times New Roman"/>
        </w:rPr>
        <w:t>insalubre</w:t>
      </w:r>
      <w:r w:rsidRPr="00994832">
        <w:rPr>
          <w:rFonts w:ascii="Times New Roman" w:hAnsi="Times New Roman" w:cs="Times New Roman"/>
          <w:spacing w:val="-1"/>
        </w:rPr>
        <w:t xml:space="preserve"> </w:t>
      </w:r>
      <w:r w:rsidRPr="00994832">
        <w:rPr>
          <w:rFonts w:ascii="Times New Roman" w:hAnsi="Times New Roman" w:cs="Times New Roman"/>
        </w:rPr>
        <w:t>;</w:t>
      </w:r>
    </w:p>
    <w:p w14:paraId="19CBEE3F" w14:textId="5FECBACB" w:rsidR="007A5844" w:rsidRPr="00994832" w:rsidRDefault="00C25913" w:rsidP="00B023CA">
      <w:pPr>
        <w:pStyle w:val="Corpsdetexte"/>
        <w:spacing w:before="158" w:line="391" w:lineRule="auto"/>
        <w:ind w:right="5102"/>
        <w:rPr>
          <w:rFonts w:ascii="Times New Roman" w:hAnsi="Times New Roman" w:cs="Times New Roman"/>
        </w:rPr>
        <w:sectPr w:rsidR="007A5844" w:rsidRPr="00994832">
          <w:footerReference w:type="default" r:id="rId10"/>
          <w:type w:val="continuous"/>
          <w:pgSz w:w="11910" w:h="16840"/>
          <w:pgMar w:top="1400" w:right="1300" w:bottom="1200" w:left="1300" w:header="720" w:footer="1000" w:gutter="0"/>
          <w:pgNumType w:start="1"/>
          <w:cols w:space="720"/>
        </w:sectPr>
      </w:pPr>
      <w:r w:rsidRPr="00994832">
        <w:rPr>
          <w:rFonts w:ascii="Times New Roman" w:hAnsi="Times New Roman" w:cs="Times New Roman"/>
        </w:rPr>
        <w:t>D’où il suit que le moyen n’est pas fondé ;</w:t>
      </w:r>
      <w:r w:rsidRPr="00994832">
        <w:rPr>
          <w:rFonts w:ascii="Times New Roman" w:hAnsi="Times New Roman" w:cs="Times New Roman"/>
          <w:spacing w:val="-52"/>
        </w:rPr>
        <w:t xml:space="preserve"> </w:t>
      </w:r>
      <w:r w:rsidRPr="00994832">
        <w:rPr>
          <w:rFonts w:ascii="Times New Roman" w:hAnsi="Times New Roman" w:cs="Times New Roman"/>
        </w:rPr>
        <w:t>PAR</w:t>
      </w:r>
      <w:r w:rsidRPr="00994832">
        <w:rPr>
          <w:rFonts w:ascii="Times New Roman" w:hAnsi="Times New Roman" w:cs="Times New Roman"/>
          <w:spacing w:val="-1"/>
        </w:rPr>
        <w:t xml:space="preserve"> </w:t>
      </w:r>
      <w:r w:rsidRPr="00994832">
        <w:rPr>
          <w:rFonts w:ascii="Times New Roman" w:hAnsi="Times New Roman" w:cs="Times New Roman"/>
        </w:rPr>
        <w:t>CES MOTIFS</w:t>
      </w:r>
      <w:r w:rsidR="00B023CA">
        <w:rPr>
          <w:rFonts w:ascii="Times New Roman" w:hAnsi="Times New Roman" w:cs="Times New Roman"/>
        </w:rPr>
        <w:t xml:space="preserve"> </w:t>
      </w:r>
      <w:r w:rsidRPr="00994832">
        <w:rPr>
          <w:rFonts w:ascii="Times New Roman" w:hAnsi="Times New Roman" w:cs="Times New Roman"/>
        </w:rPr>
        <w:t xml:space="preserve">: REJETTE </w:t>
      </w:r>
      <w:r w:rsidR="00B023CA">
        <w:rPr>
          <w:rFonts w:ascii="Times New Roman" w:hAnsi="Times New Roman" w:cs="Times New Roman"/>
        </w:rPr>
        <w:t>le pourvoi</w:t>
      </w:r>
    </w:p>
    <w:p w14:paraId="3BFBA5C7" w14:textId="77777777" w:rsidR="007A5844" w:rsidRPr="00994832" w:rsidRDefault="007A5844" w:rsidP="00CB2ACC">
      <w:pPr>
        <w:pStyle w:val="Corpsdetexte"/>
        <w:ind w:left="0"/>
        <w:rPr>
          <w:rFonts w:ascii="Times New Roman" w:hAnsi="Times New Roman" w:cs="Times New Roman"/>
        </w:rPr>
      </w:pPr>
    </w:p>
    <w:p w14:paraId="40138E85" w14:textId="3396374A" w:rsidR="007A5844" w:rsidRPr="00994832" w:rsidRDefault="006F5615" w:rsidP="00CB2ACC">
      <w:pPr>
        <w:pStyle w:val="Titre2"/>
        <w:spacing w:before="181"/>
        <w:jc w:val="both"/>
        <w:rPr>
          <w:rFonts w:ascii="Times New Roman" w:hAnsi="Times New Roman" w:cs="Times New Roman"/>
          <w:u w:val="none"/>
        </w:rPr>
      </w:pPr>
      <w:r w:rsidRPr="00994832">
        <w:rPr>
          <w:rFonts w:ascii="Times New Roman" w:hAnsi="Times New Roman" w:cs="Times New Roman"/>
        </w:rPr>
        <w:t>Doc.</w:t>
      </w:r>
      <w:r w:rsidR="00865232">
        <w:rPr>
          <w:rFonts w:ascii="Times New Roman" w:hAnsi="Times New Roman" w:cs="Times New Roman"/>
          <w:spacing w:val="-3"/>
        </w:rPr>
        <w:t xml:space="preserve"> 5</w:t>
      </w:r>
      <w:r w:rsidRPr="00994832">
        <w:rPr>
          <w:rFonts w:ascii="Times New Roman" w:hAnsi="Times New Roman" w:cs="Times New Roman"/>
          <w:spacing w:val="-2"/>
        </w:rPr>
        <w:t xml:space="preserve"> </w:t>
      </w:r>
      <w:r w:rsidRPr="00994832">
        <w:rPr>
          <w:rFonts w:ascii="Times New Roman" w:hAnsi="Times New Roman" w:cs="Times New Roman"/>
        </w:rPr>
        <w:t>:</w:t>
      </w:r>
      <w:r w:rsidRPr="00994832">
        <w:rPr>
          <w:rFonts w:ascii="Times New Roman" w:hAnsi="Times New Roman" w:cs="Times New Roman"/>
          <w:spacing w:val="-2"/>
        </w:rPr>
        <w:t xml:space="preserve"> </w:t>
      </w:r>
      <w:r w:rsidRPr="00994832">
        <w:rPr>
          <w:rFonts w:ascii="Times New Roman" w:hAnsi="Times New Roman" w:cs="Times New Roman"/>
        </w:rPr>
        <w:t>Cass.,</w:t>
      </w:r>
      <w:r w:rsidRPr="00994832">
        <w:rPr>
          <w:rFonts w:ascii="Times New Roman" w:hAnsi="Times New Roman" w:cs="Times New Roman"/>
          <w:spacing w:val="-3"/>
        </w:rPr>
        <w:t xml:space="preserve"> </w:t>
      </w:r>
      <w:r w:rsidRPr="00994832">
        <w:rPr>
          <w:rFonts w:ascii="Times New Roman" w:hAnsi="Times New Roman" w:cs="Times New Roman"/>
        </w:rPr>
        <w:t>Soc.,</w:t>
      </w:r>
      <w:r w:rsidRPr="00994832">
        <w:rPr>
          <w:rFonts w:ascii="Times New Roman" w:hAnsi="Times New Roman" w:cs="Times New Roman"/>
          <w:spacing w:val="-2"/>
        </w:rPr>
        <w:t xml:space="preserve"> </w:t>
      </w:r>
      <w:r w:rsidRPr="00994832">
        <w:rPr>
          <w:rFonts w:ascii="Times New Roman" w:hAnsi="Times New Roman" w:cs="Times New Roman"/>
        </w:rPr>
        <w:t>8 novembre</w:t>
      </w:r>
      <w:r w:rsidRPr="00994832">
        <w:rPr>
          <w:rFonts w:ascii="Times New Roman" w:hAnsi="Times New Roman" w:cs="Times New Roman"/>
          <w:spacing w:val="-1"/>
        </w:rPr>
        <w:t xml:space="preserve"> </w:t>
      </w:r>
      <w:r w:rsidRPr="00994832">
        <w:rPr>
          <w:rFonts w:ascii="Times New Roman" w:hAnsi="Times New Roman" w:cs="Times New Roman"/>
        </w:rPr>
        <w:t>1990,</w:t>
      </w:r>
      <w:r w:rsidRPr="00994832">
        <w:rPr>
          <w:rFonts w:ascii="Times New Roman" w:hAnsi="Times New Roman" w:cs="Times New Roman"/>
          <w:spacing w:val="-2"/>
        </w:rPr>
        <w:t xml:space="preserve"> </w:t>
      </w:r>
      <w:r w:rsidRPr="00994832">
        <w:rPr>
          <w:rFonts w:ascii="Times New Roman" w:hAnsi="Times New Roman" w:cs="Times New Roman"/>
        </w:rPr>
        <w:t>n°</w:t>
      </w:r>
      <w:r w:rsidRPr="00994832">
        <w:rPr>
          <w:rFonts w:ascii="Times New Roman" w:hAnsi="Times New Roman" w:cs="Times New Roman"/>
          <w:spacing w:val="-14"/>
        </w:rPr>
        <w:t xml:space="preserve"> </w:t>
      </w:r>
      <w:r w:rsidRPr="00994832">
        <w:rPr>
          <w:rFonts w:ascii="Times New Roman" w:hAnsi="Times New Roman" w:cs="Times New Roman"/>
        </w:rPr>
        <w:t>82-16.560,</w:t>
      </w:r>
      <w:r w:rsidRPr="00994832">
        <w:rPr>
          <w:rFonts w:ascii="Times New Roman" w:hAnsi="Times New Roman" w:cs="Times New Roman"/>
          <w:spacing w:val="-3"/>
        </w:rPr>
        <w:t xml:space="preserve"> </w:t>
      </w:r>
      <w:r w:rsidRPr="00994832">
        <w:rPr>
          <w:rFonts w:ascii="Times New Roman" w:hAnsi="Times New Roman" w:cs="Times New Roman"/>
        </w:rPr>
        <w:t>Beaudier.</w:t>
      </w:r>
    </w:p>
    <w:p w14:paraId="494F6C3E" w14:textId="77777777" w:rsidR="007A5844" w:rsidRPr="00994832" w:rsidRDefault="007A5844" w:rsidP="00CB2ACC">
      <w:pPr>
        <w:pStyle w:val="Corpsdetexte"/>
        <w:ind w:left="0"/>
        <w:rPr>
          <w:rFonts w:ascii="Times New Roman" w:hAnsi="Times New Roman" w:cs="Times New Roman"/>
          <w:b/>
          <w:i/>
          <w:sz w:val="20"/>
        </w:rPr>
      </w:pPr>
    </w:p>
    <w:p w14:paraId="06F85DE5" w14:textId="77777777" w:rsidR="007A5844" w:rsidRPr="00994832" w:rsidRDefault="007A5844" w:rsidP="00CB2ACC">
      <w:pPr>
        <w:pStyle w:val="Corpsdetexte"/>
        <w:ind w:left="0"/>
        <w:rPr>
          <w:rFonts w:ascii="Times New Roman" w:hAnsi="Times New Roman" w:cs="Times New Roman"/>
          <w:b/>
          <w:i/>
          <w:sz w:val="20"/>
        </w:rPr>
      </w:pPr>
    </w:p>
    <w:p w14:paraId="0136C5BB" w14:textId="77777777" w:rsidR="007A5844" w:rsidRPr="00994832" w:rsidRDefault="006F5615" w:rsidP="00CB2ACC">
      <w:pPr>
        <w:pStyle w:val="Corpsdetexte"/>
        <w:spacing w:before="175" w:line="259" w:lineRule="auto"/>
        <w:ind w:right="119"/>
        <w:rPr>
          <w:rFonts w:ascii="Times New Roman" w:hAnsi="Times New Roman" w:cs="Times New Roman"/>
        </w:rPr>
      </w:pPr>
      <w:r w:rsidRPr="00994832">
        <w:rPr>
          <w:rFonts w:ascii="Times New Roman" w:hAnsi="Times New Roman" w:cs="Times New Roman"/>
        </w:rPr>
        <w:t>Vu l’article R. 14 du Code des pensions de retraite des marins, modifié par le décret du 13</w:t>
      </w:r>
      <w:r w:rsidRPr="00994832">
        <w:rPr>
          <w:rFonts w:ascii="Times New Roman" w:hAnsi="Times New Roman" w:cs="Times New Roman"/>
          <w:spacing w:val="1"/>
        </w:rPr>
        <w:t xml:space="preserve"> </w:t>
      </w:r>
      <w:r w:rsidRPr="00994832">
        <w:rPr>
          <w:rFonts w:ascii="Times New Roman" w:hAnsi="Times New Roman" w:cs="Times New Roman"/>
        </w:rPr>
        <w:t>septembre 1979, ensemble les articles 2 du Code civil et 4 du nouveau Code de procédure</w:t>
      </w:r>
      <w:r w:rsidRPr="00994832">
        <w:rPr>
          <w:rFonts w:ascii="Times New Roman" w:hAnsi="Times New Roman" w:cs="Times New Roman"/>
          <w:spacing w:val="1"/>
        </w:rPr>
        <w:t xml:space="preserve"> </w:t>
      </w:r>
      <w:r w:rsidRPr="00994832">
        <w:rPr>
          <w:rFonts w:ascii="Times New Roman" w:hAnsi="Times New Roman" w:cs="Times New Roman"/>
        </w:rPr>
        <w:t>civile</w:t>
      </w:r>
      <w:r w:rsidRPr="00994832">
        <w:rPr>
          <w:rFonts w:ascii="Times New Roman" w:hAnsi="Times New Roman" w:cs="Times New Roman"/>
          <w:spacing w:val="1"/>
        </w:rPr>
        <w:t xml:space="preserve"> </w:t>
      </w:r>
      <w:r w:rsidRPr="00994832">
        <w:rPr>
          <w:rFonts w:ascii="Times New Roman" w:hAnsi="Times New Roman" w:cs="Times New Roman"/>
        </w:rPr>
        <w:t>;</w:t>
      </w:r>
    </w:p>
    <w:p w14:paraId="2D4C3881" w14:textId="77777777" w:rsidR="007A5844" w:rsidRPr="00994832" w:rsidRDefault="006F5615" w:rsidP="00CB2ACC">
      <w:pPr>
        <w:pStyle w:val="Corpsdetexte"/>
        <w:spacing w:before="160" w:line="259" w:lineRule="auto"/>
        <w:ind w:right="114"/>
        <w:rPr>
          <w:rFonts w:ascii="Times New Roman" w:hAnsi="Times New Roman" w:cs="Times New Roman"/>
        </w:rPr>
      </w:pPr>
      <w:r w:rsidRPr="00994832">
        <w:rPr>
          <w:rFonts w:ascii="Times New Roman" w:hAnsi="Times New Roman" w:cs="Times New Roman"/>
        </w:rPr>
        <w:t>Attendu que toute loi nouvelle s’applique immédiatement aux effets à venir des situations</w:t>
      </w:r>
      <w:r w:rsidRPr="00994832">
        <w:rPr>
          <w:rFonts w:ascii="Times New Roman" w:hAnsi="Times New Roman" w:cs="Times New Roman"/>
          <w:spacing w:val="1"/>
        </w:rPr>
        <w:t xml:space="preserve"> </w:t>
      </w:r>
      <w:r w:rsidRPr="00994832">
        <w:rPr>
          <w:rFonts w:ascii="Times New Roman" w:hAnsi="Times New Roman" w:cs="Times New Roman"/>
        </w:rPr>
        <w:t>juridiques</w:t>
      </w:r>
      <w:r w:rsidRPr="00994832">
        <w:rPr>
          <w:rFonts w:ascii="Times New Roman" w:hAnsi="Times New Roman" w:cs="Times New Roman"/>
          <w:spacing w:val="-3"/>
        </w:rPr>
        <w:t xml:space="preserve"> </w:t>
      </w:r>
      <w:r w:rsidRPr="00994832">
        <w:rPr>
          <w:rFonts w:ascii="Times New Roman" w:hAnsi="Times New Roman" w:cs="Times New Roman"/>
        </w:rPr>
        <w:t>non contractuelles</w:t>
      </w:r>
      <w:r w:rsidRPr="00994832">
        <w:rPr>
          <w:rFonts w:ascii="Times New Roman" w:hAnsi="Times New Roman" w:cs="Times New Roman"/>
          <w:spacing w:val="-1"/>
        </w:rPr>
        <w:t xml:space="preserve"> </w:t>
      </w:r>
      <w:r w:rsidRPr="00994832">
        <w:rPr>
          <w:rFonts w:ascii="Times New Roman" w:hAnsi="Times New Roman" w:cs="Times New Roman"/>
        </w:rPr>
        <w:t>en</w:t>
      </w:r>
      <w:r w:rsidRPr="00994832">
        <w:rPr>
          <w:rFonts w:ascii="Times New Roman" w:hAnsi="Times New Roman" w:cs="Times New Roman"/>
          <w:spacing w:val="1"/>
        </w:rPr>
        <w:t xml:space="preserve"> </w:t>
      </w:r>
      <w:r w:rsidRPr="00994832">
        <w:rPr>
          <w:rFonts w:ascii="Times New Roman" w:hAnsi="Times New Roman" w:cs="Times New Roman"/>
        </w:rPr>
        <w:t>cours</w:t>
      </w:r>
      <w:r w:rsidRPr="00994832">
        <w:rPr>
          <w:rFonts w:ascii="Times New Roman" w:hAnsi="Times New Roman" w:cs="Times New Roman"/>
          <w:spacing w:val="-2"/>
        </w:rPr>
        <w:t xml:space="preserve"> </w:t>
      </w:r>
      <w:r w:rsidRPr="00994832">
        <w:rPr>
          <w:rFonts w:ascii="Times New Roman" w:hAnsi="Times New Roman" w:cs="Times New Roman"/>
        </w:rPr>
        <w:t>au</w:t>
      </w:r>
      <w:r w:rsidRPr="00994832">
        <w:rPr>
          <w:rFonts w:ascii="Times New Roman" w:hAnsi="Times New Roman" w:cs="Times New Roman"/>
          <w:spacing w:val="-2"/>
        </w:rPr>
        <w:t xml:space="preserve"> </w:t>
      </w:r>
      <w:r w:rsidRPr="00994832">
        <w:rPr>
          <w:rFonts w:ascii="Times New Roman" w:hAnsi="Times New Roman" w:cs="Times New Roman"/>
        </w:rPr>
        <w:t>moment où</w:t>
      </w:r>
      <w:r w:rsidRPr="00994832">
        <w:rPr>
          <w:rFonts w:ascii="Times New Roman" w:hAnsi="Times New Roman" w:cs="Times New Roman"/>
          <w:spacing w:val="1"/>
        </w:rPr>
        <w:t xml:space="preserve"> </w:t>
      </w:r>
      <w:r w:rsidRPr="00994832">
        <w:rPr>
          <w:rFonts w:ascii="Times New Roman" w:hAnsi="Times New Roman" w:cs="Times New Roman"/>
        </w:rPr>
        <w:t>elle entre en vigueur</w:t>
      </w:r>
      <w:r w:rsidRPr="00994832">
        <w:rPr>
          <w:rFonts w:ascii="Times New Roman" w:hAnsi="Times New Roman" w:cs="Times New Roman"/>
          <w:spacing w:val="1"/>
        </w:rPr>
        <w:t xml:space="preserve"> </w:t>
      </w:r>
      <w:r w:rsidRPr="00994832">
        <w:rPr>
          <w:rFonts w:ascii="Times New Roman" w:hAnsi="Times New Roman" w:cs="Times New Roman"/>
        </w:rPr>
        <w:t>;</w:t>
      </w:r>
    </w:p>
    <w:p w14:paraId="60206EBA" w14:textId="77777777" w:rsidR="007A5844" w:rsidRPr="00994832" w:rsidRDefault="006F5615" w:rsidP="00CB2ACC">
      <w:pPr>
        <w:pStyle w:val="Corpsdetexte"/>
        <w:spacing w:before="159" w:line="259" w:lineRule="auto"/>
        <w:ind w:right="110"/>
        <w:rPr>
          <w:rFonts w:ascii="Times New Roman" w:hAnsi="Times New Roman" w:cs="Times New Roman"/>
        </w:rPr>
      </w:pPr>
      <w:r w:rsidRPr="00994832">
        <w:rPr>
          <w:rFonts w:ascii="Times New Roman" w:hAnsi="Times New Roman" w:cs="Times New Roman"/>
        </w:rPr>
        <w:t>Attendu que M. X... qui avait épousé, le 22 septembre 1967, une mère de quatre enfants et</w:t>
      </w:r>
      <w:r w:rsidRPr="00994832">
        <w:rPr>
          <w:rFonts w:ascii="Times New Roman" w:hAnsi="Times New Roman" w:cs="Times New Roman"/>
          <w:spacing w:val="1"/>
        </w:rPr>
        <w:t xml:space="preserve"> </w:t>
      </w:r>
      <w:r w:rsidRPr="00994832">
        <w:rPr>
          <w:rFonts w:ascii="Times New Roman" w:hAnsi="Times New Roman" w:cs="Times New Roman"/>
        </w:rPr>
        <w:t>s’était vu concéder, à compter du 1er juillet 1978, une pension sur la Caisse de retraite des</w:t>
      </w:r>
      <w:r w:rsidRPr="00994832">
        <w:rPr>
          <w:rFonts w:ascii="Times New Roman" w:hAnsi="Times New Roman" w:cs="Times New Roman"/>
          <w:spacing w:val="1"/>
        </w:rPr>
        <w:t xml:space="preserve"> </w:t>
      </w:r>
      <w:r w:rsidRPr="00994832">
        <w:rPr>
          <w:rFonts w:ascii="Times New Roman" w:hAnsi="Times New Roman" w:cs="Times New Roman"/>
        </w:rPr>
        <w:t>marins,</w:t>
      </w:r>
      <w:r w:rsidRPr="00994832">
        <w:rPr>
          <w:rFonts w:ascii="Times New Roman" w:hAnsi="Times New Roman" w:cs="Times New Roman"/>
          <w:spacing w:val="1"/>
        </w:rPr>
        <w:t xml:space="preserve"> </w:t>
      </w:r>
      <w:r w:rsidRPr="00994832">
        <w:rPr>
          <w:rFonts w:ascii="Times New Roman" w:hAnsi="Times New Roman" w:cs="Times New Roman"/>
        </w:rPr>
        <w:t>a</w:t>
      </w:r>
      <w:r w:rsidRPr="00994832">
        <w:rPr>
          <w:rFonts w:ascii="Times New Roman" w:hAnsi="Times New Roman" w:cs="Times New Roman"/>
          <w:spacing w:val="1"/>
        </w:rPr>
        <w:t xml:space="preserve"> </w:t>
      </w:r>
      <w:r w:rsidRPr="00994832">
        <w:rPr>
          <w:rFonts w:ascii="Times New Roman" w:hAnsi="Times New Roman" w:cs="Times New Roman"/>
        </w:rPr>
        <w:t>sollicité,</w:t>
      </w:r>
      <w:r w:rsidRPr="00994832">
        <w:rPr>
          <w:rFonts w:ascii="Times New Roman" w:hAnsi="Times New Roman" w:cs="Times New Roman"/>
          <w:spacing w:val="1"/>
        </w:rPr>
        <w:t xml:space="preserve"> </w:t>
      </w:r>
      <w:r w:rsidRPr="00994832">
        <w:rPr>
          <w:rFonts w:ascii="Times New Roman" w:hAnsi="Times New Roman" w:cs="Times New Roman"/>
        </w:rPr>
        <w:t>le</w:t>
      </w:r>
      <w:r w:rsidRPr="00994832">
        <w:rPr>
          <w:rFonts w:ascii="Times New Roman" w:hAnsi="Times New Roman" w:cs="Times New Roman"/>
          <w:spacing w:val="1"/>
        </w:rPr>
        <w:t xml:space="preserve"> </w:t>
      </w:r>
      <w:r w:rsidRPr="00994832">
        <w:rPr>
          <w:rFonts w:ascii="Times New Roman" w:hAnsi="Times New Roman" w:cs="Times New Roman"/>
        </w:rPr>
        <w:t>27</w:t>
      </w:r>
      <w:r w:rsidRPr="00994832">
        <w:rPr>
          <w:rFonts w:ascii="Times New Roman" w:hAnsi="Times New Roman" w:cs="Times New Roman"/>
          <w:spacing w:val="1"/>
        </w:rPr>
        <w:t xml:space="preserve"> </w:t>
      </w:r>
      <w:r w:rsidRPr="00994832">
        <w:rPr>
          <w:rFonts w:ascii="Times New Roman" w:hAnsi="Times New Roman" w:cs="Times New Roman"/>
        </w:rPr>
        <w:t>juin</w:t>
      </w:r>
      <w:r w:rsidRPr="00994832">
        <w:rPr>
          <w:rFonts w:ascii="Times New Roman" w:hAnsi="Times New Roman" w:cs="Times New Roman"/>
          <w:spacing w:val="1"/>
        </w:rPr>
        <w:t xml:space="preserve"> </w:t>
      </w:r>
      <w:r w:rsidRPr="00994832">
        <w:rPr>
          <w:rFonts w:ascii="Times New Roman" w:hAnsi="Times New Roman" w:cs="Times New Roman"/>
        </w:rPr>
        <w:t>1980,</w:t>
      </w:r>
      <w:r w:rsidRPr="00994832">
        <w:rPr>
          <w:rFonts w:ascii="Times New Roman" w:hAnsi="Times New Roman" w:cs="Times New Roman"/>
          <w:spacing w:val="1"/>
        </w:rPr>
        <w:t xml:space="preserve"> </w:t>
      </w:r>
      <w:r w:rsidRPr="00994832">
        <w:rPr>
          <w:rFonts w:ascii="Times New Roman" w:hAnsi="Times New Roman" w:cs="Times New Roman"/>
        </w:rPr>
        <w:t>le</w:t>
      </w:r>
      <w:r w:rsidRPr="00994832">
        <w:rPr>
          <w:rFonts w:ascii="Times New Roman" w:hAnsi="Times New Roman" w:cs="Times New Roman"/>
          <w:spacing w:val="1"/>
        </w:rPr>
        <w:t xml:space="preserve"> </w:t>
      </w:r>
      <w:r w:rsidRPr="00994832">
        <w:rPr>
          <w:rFonts w:ascii="Times New Roman" w:hAnsi="Times New Roman" w:cs="Times New Roman"/>
        </w:rPr>
        <w:t>bénéfice</w:t>
      </w:r>
      <w:r w:rsidRPr="00994832">
        <w:rPr>
          <w:rFonts w:ascii="Times New Roman" w:hAnsi="Times New Roman" w:cs="Times New Roman"/>
          <w:spacing w:val="1"/>
        </w:rPr>
        <w:t xml:space="preserve"> </w:t>
      </w:r>
      <w:r w:rsidRPr="00994832">
        <w:rPr>
          <w:rFonts w:ascii="Times New Roman" w:hAnsi="Times New Roman" w:cs="Times New Roman"/>
        </w:rPr>
        <w:t>d’une</w:t>
      </w:r>
      <w:r w:rsidRPr="00994832">
        <w:rPr>
          <w:rFonts w:ascii="Times New Roman" w:hAnsi="Times New Roman" w:cs="Times New Roman"/>
          <w:spacing w:val="1"/>
        </w:rPr>
        <w:t xml:space="preserve"> </w:t>
      </w:r>
      <w:r w:rsidRPr="00994832">
        <w:rPr>
          <w:rFonts w:ascii="Times New Roman" w:hAnsi="Times New Roman" w:cs="Times New Roman"/>
        </w:rPr>
        <w:t>bonification</w:t>
      </w:r>
      <w:r w:rsidRPr="00994832">
        <w:rPr>
          <w:rFonts w:ascii="Times New Roman" w:hAnsi="Times New Roman" w:cs="Times New Roman"/>
          <w:spacing w:val="1"/>
        </w:rPr>
        <w:t xml:space="preserve"> </w:t>
      </w:r>
      <w:r w:rsidRPr="00994832">
        <w:rPr>
          <w:rFonts w:ascii="Times New Roman" w:hAnsi="Times New Roman" w:cs="Times New Roman"/>
        </w:rPr>
        <w:t>pour</w:t>
      </w:r>
      <w:r w:rsidRPr="00994832">
        <w:rPr>
          <w:rFonts w:ascii="Times New Roman" w:hAnsi="Times New Roman" w:cs="Times New Roman"/>
          <w:spacing w:val="1"/>
        </w:rPr>
        <w:t xml:space="preserve"> </w:t>
      </w:r>
      <w:r w:rsidRPr="00994832">
        <w:rPr>
          <w:rFonts w:ascii="Times New Roman" w:hAnsi="Times New Roman" w:cs="Times New Roman"/>
        </w:rPr>
        <w:t>enfants</w:t>
      </w:r>
      <w:r w:rsidRPr="00994832">
        <w:rPr>
          <w:rFonts w:ascii="Times New Roman" w:hAnsi="Times New Roman" w:cs="Times New Roman"/>
          <w:spacing w:val="1"/>
        </w:rPr>
        <w:t xml:space="preserve"> </w:t>
      </w:r>
      <w:r w:rsidRPr="00994832">
        <w:rPr>
          <w:rFonts w:ascii="Times New Roman" w:hAnsi="Times New Roman" w:cs="Times New Roman"/>
        </w:rPr>
        <w:t>sur</w:t>
      </w:r>
      <w:r w:rsidRPr="00994832">
        <w:rPr>
          <w:rFonts w:ascii="Times New Roman" w:hAnsi="Times New Roman" w:cs="Times New Roman"/>
          <w:spacing w:val="1"/>
        </w:rPr>
        <w:t xml:space="preserve"> </w:t>
      </w:r>
      <w:r w:rsidRPr="00994832">
        <w:rPr>
          <w:rFonts w:ascii="Times New Roman" w:hAnsi="Times New Roman" w:cs="Times New Roman"/>
        </w:rPr>
        <w:t>le</w:t>
      </w:r>
      <w:r w:rsidRPr="00994832">
        <w:rPr>
          <w:rFonts w:ascii="Times New Roman" w:hAnsi="Times New Roman" w:cs="Times New Roman"/>
          <w:spacing w:val="1"/>
        </w:rPr>
        <w:t xml:space="preserve"> </w:t>
      </w:r>
      <w:r w:rsidRPr="00994832">
        <w:rPr>
          <w:rFonts w:ascii="Times New Roman" w:hAnsi="Times New Roman" w:cs="Times New Roman"/>
        </w:rPr>
        <w:t>fondement des dispositions nouvelles de l’article R. 14 précité ;</w:t>
      </w:r>
      <w:r w:rsidRPr="00994832">
        <w:rPr>
          <w:rFonts w:ascii="Times New Roman" w:hAnsi="Times New Roman" w:cs="Times New Roman"/>
          <w:spacing w:val="1"/>
        </w:rPr>
        <w:t xml:space="preserve"> </w:t>
      </w:r>
      <w:r w:rsidRPr="00994832">
        <w:rPr>
          <w:rFonts w:ascii="Times New Roman" w:hAnsi="Times New Roman" w:cs="Times New Roman"/>
        </w:rPr>
        <w:t>que l’arrêt attaqué a écarté</w:t>
      </w:r>
      <w:r w:rsidRPr="00994832">
        <w:rPr>
          <w:rFonts w:ascii="Times New Roman" w:hAnsi="Times New Roman" w:cs="Times New Roman"/>
          <w:spacing w:val="1"/>
        </w:rPr>
        <w:t xml:space="preserve"> </w:t>
      </w:r>
      <w:r w:rsidRPr="00994832">
        <w:rPr>
          <w:rFonts w:ascii="Times New Roman" w:hAnsi="Times New Roman" w:cs="Times New Roman"/>
        </w:rPr>
        <w:t>cette demande aux motifs essentiels que, pour apprécier les droits à pension de l’intéressé, il</w:t>
      </w:r>
      <w:r w:rsidRPr="00994832">
        <w:rPr>
          <w:rFonts w:ascii="Times New Roman" w:hAnsi="Times New Roman" w:cs="Times New Roman"/>
          <w:spacing w:val="-52"/>
        </w:rPr>
        <w:t xml:space="preserve"> </w:t>
      </w:r>
      <w:r w:rsidRPr="00994832">
        <w:rPr>
          <w:rFonts w:ascii="Times New Roman" w:hAnsi="Times New Roman" w:cs="Times New Roman"/>
        </w:rPr>
        <w:t>convient</w:t>
      </w:r>
      <w:r w:rsidRPr="00994832">
        <w:rPr>
          <w:rFonts w:ascii="Times New Roman" w:hAnsi="Times New Roman" w:cs="Times New Roman"/>
          <w:spacing w:val="-2"/>
        </w:rPr>
        <w:t xml:space="preserve"> </w:t>
      </w:r>
      <w:r w:rsidRPr="00994832">
        <w:rPr>
          <w:rFonts w:ascii="Times New Roman" w:hAnsi="Times New Roman" w:cs="Times New Roman"/>
        </w:rPr>
        <w:t>de</w:t>
      </w:r>
      <w:r w:rsidRPr="00994832">
        <w:rPr>
          <w:rFonts w:ascii="Times New Roman" w:hAnsi="Times New Roman" w:cs="Times New Roman"/>
          <w:spacing w:val="-2"/>
        </w:rPr>
        <w:t xml:space="preserve"> </w:t>
      </w:r>
      <w:r w:rsidRPr="00994832">
        <w:rPr>
          <w:rFonts w:ascii="Times New Roman" w:hAnsi="Times New Roman" w:cs="Times New Roman"/>
        </w:rPr>
        <w:t>se</w:t>
      </w:r>
      <w:r w:rsidRPr="00994832">
        <w:rPr>
          <w:rFonts w:ascii="Times New Roman" w:hAnsi="Times New Roman" w:cs="Times New Roman"/>
          <w:spacing w:val="-5"/>
        </w:rPr>
        <w:t xml:space="preserve"> </w:t>
      </w:r>
      <w:r w:rsidRPr="00994832">
        <w:rPr>
          <w:rFonts w:ascii="Times New Roman" w:hAnsi="Times New Roman" w:cs="Times New Roman"/>
        </w:rPr>
        <w:t>placer</w:t>
      </w:r>
      <w:r w:rsidRPr="00994832">
        <w:rPr>
          <w:rFonts w:ascii="Times New Roman" w:hAnsi="Times New Roman" w:cs="Times New Roman"/>
          <w:spacing w:val="-2"/>
        </w:rPr>
        <w:t xml:space="preserve"> </w:t>
      </w:r>
      <w:r w:rsidRPr="00994832">
        <w:rPr>
          <w:rFonts w:ascii="Times New Roman" w:hAnsi="Times New Roman" w:cs="Times New Roman"/>
        </w:rPr>
        <w:t>à</w:t>
      </w:r>
      <w:r w:rsidRPr="00994832">
        <w:rPr>
          <w:rFonts w:ascii="Times New Roman" w:hAnsi="Times New Roman" w:cs="Times New Roman"/>
          <w:spacing w:val="-3"/>
        </w:rPr>
        <w:t xml:space="preserve"> </w:t>
      </w:r>
      <w:r w:rsidRPr="00994832">
        <w:rPr>
          <w:rFonts w:ascii="Times New Roman" w:hAnsi="Times New Roman" w:cs="Times New Roman"/>
        </w:rPr>
        <w:t>l’époque</w:t>
      </w:r>
      <w:r w:rsidRPr="00994832">
        <w:rPr>
          <w:rFonts w:ascii="Times New Roman" w:hAnsi="Times New Roman" w:cs="Times New Roman"/>
          <w:spacing w:val="-2"/>
        </w:rPr>
        <w:t xml:space="preserve"> </w:t>
      </w:r>
      <w:r w:rsidRPr="00994832">
        <w:rPr>
          <w:rFonts w:ascii="Times New Roman" w:hAnsi="Times New Roman" w:cs="Times New Roman"/>
        </w:rPr>
        <w:t>où</w:t>
      </w:r>
      <w:r w:rsidRPr="00994832">
        <w:rPr>
          <w:rFonts w:ascii="Times New Roman" w:hAnsi="Times New Roman" w:cs="Times New Roman"/>
          <w:spacing w:val="-2"/>
        </w:rPr>
        <w:t xml:space="preserve"> </w:t>
      </w:r>
      <w:r w:rsidRPr="00994832">
        <w:rPr>
          <w:rFonts w:ascii="Times New Roman" w:hAnsi="Times New Roman" w:cs="Times New Roman"/>
        </w:rPr>
        <w:t>il</w:t>
      </w:r>
      <w:r w:rsidRPr="00994832">
        <w:rPr>
          <w:rFonts w:ascii="Times New Roman" w:hAnsi="Times New Roman" w:cs="Times New Roman"/>
          <w:spacing w:val="-2"/>
        </w:rPr>
        <w:t xml:space="preserve"> </w:t>
      </w:r>
      <w:r w:rsidRPr="00994832">
        <w:rPr>
          <w:rFonts w:ascii="Times New Roman" w:hAnsi="Times New Roman" w:cs="Times New Roman"/>
        </w:rPr>
        <w:t>a</w:t>
      </w:r>
      <w:r w:rsidRPr="00994832">
        <w:rPr>
          <w:rFonts w:ascii="Times New Roman" w:hAnsi="Times New Roman" w:cs="Times New Roman"/>
          <w:spacing w:val="-3"/>
        </w:rPr>
        <w:t xml:space="preserve"> </w:t>
      </w:r>
      <w:r w:rsidRPr="00994832">
        <w:rPr>
          <w:rFonts w:ascii="Times New Roman" w:hAnsi="Times New Roman" w:cs="Times New Roman"/>
        </w:rPr>
        <w:t>été</w:t>
      </w:r>
      <w:r w:rsidRPr="00994832">
        <w:rPr>
          <w:rFonts w:ascii="Times New Roman" w:hAnsi="Times New Roman" w:cs="Times New Roman"/>
          <w:spacing w:val="-2"/>
        </w:rPr>
        <w:t xml:space="preserve"> </w:t>
      </w:r>
      <w:r w:rsidRPr="00994832">
        <w:rPr>
          <w:rFonts w:ascii="Times New Roman" w:hAnsi="Times New Roman" w:cs="Times New Roman"/>
        </w:rPr>
        <w:t>admis</w:t>
      </w:r>
      <w:r w:rsidRPr="00994832">
        <w:rPr>
          <w:rFonts w:ascii="Times New Roman" w:hAnsi="Times New Roman" w:cs="Times New Roman"/>
          <w:spacing w:val="-5"/>
        </w:rPr>
        <w:t xml:space="preserve"> </w:t>
      </w:r>
      <w:r w:rsidRPr="00994832">
        <w:rPr>
          <w:rFonts w:ascii="Times New Roman" w:hAnsi="Times New Roman" w:cs="Times New Roman"/>
        </w:rPr>
        <w:t>à</w:t>
      </w:r>
      <w:r w:rsidRPr="00994832">
        <w:rPr>
          <w:rFonts w:ascii="Times New Roman" w:hAnsi="Times New Roman" w:cs="Times New Roman"/>
          <w:spacing w:val="-3"/>
        </w:rPr>
        <w:t xml:space="preserve"> </w:t>
      </w:r>
      <w:r w:rsidRPr="00994832">
        <w:rPr>
          <w:rFonts w:ascii="Times New Roman" w:hAnsi="Times New Roman" w:cs="Times New Roman"/>
        </w:rPr>
        <w:t>les</w:t>
      </w:r>
      <w:r w:rsidRPr="00994832">
        <w:rPr>
          <w:rFonts w:ascii="Times New Roman" w:hAnsi="Times New Roman" w:cs="Times New Roman"/>
          <w:spacing w:val="-2"/>
        </w:rPr>
        <w:t xml:space="preserve"> </w:t>
      </w:r>
      <w:r w:rsidRPr="00994832">
        <w:rPr>
          <w:rFonts w:ascii="Times New Roman" w:hAnsi="Times New Roman" w:cs="Times New Roman"/>
        </w:rPr>
        <w:t>faire</w:t>
      </w:r>
      <w:r w:rsidRPr="00994832">
        <w:rPr>
          <w:rFonts w:ascii="Times New Roman" w:hAnsi="Times New Roman" w:cs="Times New Roman"/>
          <w:spacing w:val="-2"/>
        </w:rPr>
        <w:t xml:space="preserve"> </w:t>
      </w:r>
      <w:r w:rsidRPr="00994832">
        <w:rPr>
          <w:rFonts w:ascii="Times New Roman" w:hAnsi="Times New Roman" w:cs="Times New Roman"/>
        </w:rPr>
        <w:t>valoir,</w:t>
      </w:r>
      <w:r w:rsidRPr="00994832">
        <w:rPr>
          <w:rFonts w:ascii="Times New Roman" w:hAnsi="Times New Roman" w:cs="Times New Roman"/>
          <w:spacing w:val="-2"/>
        </w:rPr>
        <w:t xml:space="preserve"> </w:t>
      </w:r>
      <w:r w:rsidRPr="00994832">
        <w:rPr>
          <w:rFonts w:ascii="Times New Roman" w:hAnsi="Times New Roman" w:cs="Times New Roman"/>
        </w:rPr>
        <w:t>laquelle</w:t>
      </w:r>
      <w:r w:rsidRPr="00994832">
        <w:rPr>
          <w:rFonts w:ascii="Times New Roman" w:hAnsi="Times New Roman" w:cs="Times New Roman"/>
          <w:spacing w:val="-4"/>
        </w:rPr>
        <w:t xml:space="preserve"> </w:t>
      </w:r>
      <w:r w:rsidRPr="00994832">
        <w:rPr>
          <w:rFonts w:ascii="Times New Roman" w:hAnsi="Times New Roman" w:cs="Times New Roman"/>
        </w:rPr>
        <w:t>est</w:t>
      </w:r>
      <w:r w:rsidRPr="00994832">
        <w:rPr>
          <w:rFonts w:ascii="Times New Roman" w:hAnsi="Times New Roman" w:cs="Times New Roman"/>
          <w:spacing w:val="-2"/>
        </w:rPr>
        <w:t xml:space="preserve"> </w:t>
      </w:r>
      <w:r w:rsidRPr="00994832">
        <w:rPr>
          <w:rFonts w:ascii="Times New Roman" w:hAnsi="Times New Roman" w:cs="Times New Roman"/>
        </w:rPr>
        <w:t>antérieure</w:t>
      </w:r>
      <w:r w:rsidRPr="00994832">
        <w:rPr>
          <w:rFonts w:ascii="Times New Roman" w:hAnsi="Times New Roman" w:cs="Times New Roman"/>
          <w:spacing w:val="-2"/>
        </w:rPr>
        <w:t xml:space="preserve"> </w:t>
      </w:r>
      <w:r w:rsidRPr="00994832">
        <w:rPr>
          <w:rFonts w:ascii="Times New Roman" w:hAnsi="Times New Roman" w:cs="Times New Roman"/>
        </w:rPr>
        <w:t>à</w:t>
      </w:r>
      <w:r w:rsidRPr="00994832">
        <w:rPr>
          <w:rFonts w:ascii="Times New Roman" w:hAnsi="Times New Roman" w:cs="Times New Roman"/>
          <w:spacing w:val="-3"/>
        </w:rPr>
        <w:t xml:space="preserve"> </w:t>
      </w:r>
      <w:r w:rsidRPr="00994832">
        <w:rPr>
          <w:rFonts w:ascii="Times New Roman" w:hAnsi="Times New Roman" w:cs="Times New Roman"/>
        </w:rPr>
        <w:t>la</w:t>
      </w:r>
      <w:r w:rsidRPr="00994832">
        <w:rPr>
          <w:rFonts w:ascii="Times New Roman" w:hAnsi="Times New Roman" w:cs="Times New Roman"/>
          <w:spacing w:val="-52"/>
        </w:rPr>
        <w:t xml:space="preserve"> </w:t>
      </w:r>
      <w:r w:rsidRPr="00994832">
        <w:rPr>
          <w:rFonts w:ascii="Times New Roman" w:hAnsi="Times New Roman" w:cs="Times New Roman"/>
        </w:rPr>
        <w:t>nouvelle rédaction de l’article R.14, et qu’en vertu du principe général de la non-rétroactivité</w:t>
      </w:r>
      <w:r w:rsidRPr="00994832">
        <w:rPr>
          <w:rFonts w:ascii="Times New Roman" w:hAnsi="Times New Roman" w:cs="Times New Roman"/>
          <w:spacing w:val="-52"/>
        </w:rPr>
        <w:t xml:space="preserve"> </w:t>
      </w:r>
      <w:r w:rsidRPr="00994832">
        <w:rPr>
          <w:rFonts w:ascii="Times New Roman" w:hAnsi="Times New Roman" w:cs="Times New Roman"/>
        </w:rPr>
        <w:t>des</w:t>
      </w:r>
      <w:r w:rsidRPr="00994832">
        <w:rPr>
          <w:rFonts w:ascii="Times New Roman" w:hAnsi="Times New Roman" w:cs="Times New Roman"/>
          <w:spacing w:val="-1"/>
        </w:rPr>
        <w:t xml:space="preserve"> </w:t>
      </w:r>
      <w:r w:rsidRPr="00994832">
        <w:rPr>
          <w:rFonts w:ascii="Times New Roman" w:hAnsi="Times New Roman" w:cs="Times New Roman"/>
        </w:rPr>
        <w:t>lois,</w:t>
      </w:r>
      <w:r w:rsidRPr="00994832">
        <w:rPr>
          <w:rFonts w:ascii="Times New Roman" w:hAnsi="Times New Roman" w:cs="Times New Roman"/>
          <w:spacing w:val="-4"/>
        </w:rPr>
        <w:t xml:space="preserve"> </w:t>
      </w:r>
      <w:r w:rsidRPr="00994832">
        <w:rPr>
          <w:rFonts w:ascii="Times New Roman" w:hAnsi="Times New Roman" w:cs="Times New Roman"/>
        </w:rPr>
        <w:t>il</w:t>
      </w:r>
      <w:r w:rsidRPr="00994832">
        <w:rPr>
          <w:rFonts w:ascii="Times New Roman" w:hAnsi="Times New Roman" w:cs="Times New Roman"/>
          <w:spacing w:val="-3"/>
        </w:rPr>
        <w:t xml:space="preserve"> </w:t>
      </w:r>
      <w:r w:rsidRPr="00994832">
        <w:rPr>
          <w:rFonts w:ascii="Times New Roman" w:hAnsi="Times New Roman" w:cs="Times New Roman"/>
        </w:rPr>
        <w:t>ne</w:t>
      </w:r>
      <w:r w:rsidRPr="00994832">
        <w:rPr>
          <w:rFonts w:ascii="Times New Roman" w:hAnsi="Times New Roman" w:cs="Times New Roman"/>
          <w:spacing w:val="-3"/>
        </w:rPr>
        <w:t xml:space="preserve"> </w:t>
      </w:r>
      <w:r w:rsidRPr="00994832">
        <w:rPr>
          <w:rFonts w:ascii="Times New Roman" w:hAnsi="Times New Roman" w:cs="Times New Roman"/>
        </w:rPr>
        <w:t>peut</w:t>
      </w:r>
      <w:r w:rsidRPr="00994832">
        <w:rPr>
          <w:rFonts w:ascii="Times New Roman" w:hAnsi="Times New Roman" w:cs="Times New Roman"/>
          <w:spacing w:val="-2"/>
        </w:rPr>
        <w:t xml:space="preserve"> </w:t>
      </w:r>
      <w:r w:rsidRPr="00994832">
        <w:rPr>
          <w:rFonts w:ascii="Times New Roman" w:hAnsi="Times New Roman" w:cs="Times New Roman"/>
        </w:rPr>
        <w:t>prétendre</w:t>
      </w:r>
      <w:r w:rsidRPr="00994832">
        <w:rPr>
          <w:rFonts w:ascii="Times New Roman" w:hAnsi="Times New Roman" w:cs="Times New Roman"/>
          <w:spacing w:val="-3"/>
        </w:rPr>
        <w:t xml:space="preserve"> </w:t>
      </w:r>
      <w:r w:rsidRPr="00994832">
        <w:rPr>
          <w:rFonts w:ascii="Times New Roman" w:hAnsi="Times New Roman" w:cs="Times New Roman"/>
        </w:rPr>
        <w:t>au</w:t>
      </w:r>
      <w:r w:rsidRPr="00994832">
        <w:rPr>
          <w:rFonts w:ascii="Times New Roman" w:hAnsi="Times New Roman" w:cs="Times New Roman"/>
          <w:spacing w:val="-2"/>
        </w:rPr>
        <w:t xml:space="preserve"> </w:t>
      </w:r>
      <w:r w:rsidRPr="00994832">
        <w:rPr>
          <w:rFonts w:ascii="Times New Roman" w:hAnsi="Times New Roman" w:cs="Times New Roman"/>
        </w:rPr>
        <w:t>bénéfice</w:t>
      </w:r>
      <w:r w:rsidRPr="00994832">
        <w:rPr>
          <w:rFonts w:ascii="Times New Roman" w:hAnsi="Times New Roman" w:cs="Times New Roman"/>
          <w:spacing w:val="-1"/>
        </w:rPr>
        <w:t xml:space="preserve"> </w:t>
      </w:r>
      <w:r w:rsidRPr="00994832">
        <w:rPr>
          <w:rFonts w:ascii="Times New Roman" w:hAnsi="Times New Roman" w:cs="Times New Roman"/>
        </w:rPr>
        <w:t>de dispositions</w:t>
      </w:r>
      <w:r w:rsidRPr="00994832">
        <w:rPr>
          <w:rFonts w:ascii="Times New Roman" w:hAnsi="Times New Roman" w:cs="Times New Roman"/>
          <w:spacing w:val="-4"/>
        </w:rPr>
        <w:t xml:space="preserve"> </w:t>
      </w:r>
      <w:r w:rsidRPr="00994832">
        <w:rPr>
          <w:rFonts w:ascii="Times New Roman" w:hAnsi="Times New Roman" w:cs="Times New Roman"/>
        </w:rPr>
        <w:t>postérieures</w:t>
      </w:r>
      <w:r w:rsidRPr="00994832">
        <w:rPr>
          <w:rFonts w:ascii="Times New Roman" w:hAnsi="Times New Roman" w:cs="Times New Roman"/>
          <w:spacing w:val="-3"/>
        </w:rPr>
        <w:t xml:space="preserve"> </w:t>
      </w:r>
      <w:r w:rsidRPr="00994832">
        <w:rPr>
          <w:rFonts w:ascii="Times New Roman" w:hAnsi="Times New Roman" w:cs="Times New Roman"/>
        </w:rPr>
        <w:t>à</w:t>
      </w:r>
      <w:r w:rsidRPr="00994832">
        <w:rPr>
          <w:rFonts w:ascii="Times New Roman" w:hAnsi="Times New Roman" w:cs="Times New Roman"/>
          <w:spacing w:val="-2"/>
        </w:rPr>
        <w:t xml:space="preserve"> </w:t>
      </w:r>
      <w:r w:rsidRPr="00994832">
        <w:rPr>
          <w:rFonts w:ascii="Times New Roman" w:hAnsi="Times New Roman" w:cs="Times New Roman"/>
        </w:rPr>
        <w:t>sa</w:t>
      </w:r>
      <w:r w:rsidRPr="00994832">
        <w:rPr>
          <w:rFonts w:ascii="Times New Roman" w:hAnsi="Times New Roman" w:cs="Times New Roman"/>
          <w:spacing w:val="-2"/>
        </w:rPr>
        <w:t xml:space="preserve"> </w:t>
      </w:r>
      <w:r w:rsidRPr="00994832">
        <w:rPr>
          <w:rFonts w:ascii="Times New Roman" w:hAnsi="Times New Roman" w:cs="Times New Roman"/>
        </w:rPr>
        <w:t>mise à</w:t>
      </w:r>
      <w:r w:rsidRPr="00994832">
        <w:rPr>
          <w:rFonts w:ascii="Times New Roman" w:hAnsi="Times New Roman" w:cs="Times New Roman"/>
          <w:spacing w:val="-4"/>
        </w:rPr>
        <w:t xml:space="preserve"> </w:t>
      </w:r>
      <w:r w:rsidRPr="00994832">
        <w:rPr>
          <w:rFonts w:ascii="Times New Roman" w:hAnsi="Times New Roman" w:cs="Times New Roman"/>
        </w:rPr>
        <w:t>la retraite</w:t>
      </w:r>
      <w:r w:rsidRPr="00994832">
        <w:rPr>
          <w:rFonts w:ascii="Times New Roman" w:hAnsi="Times New Roman" w:cs="Times New Roman"/>
          <w:spacing w:val="-3"/>
        </w:rPr>
        <w:t xml:space="preserve"> </w:t>
      </w:r>
      <w:r w:rsidRPr="00994832">
        <w:rPr>
          <w:rFonts w:ascii="Times New Roman" w:hAnsi="Times New Roman" w:cs="Times New Roman"/>
        </w:rPr>
        <w:t>;</w:t>
      </w:r>
    </w:p>
    <w:p w14:paraId="6B1FE1EF" w14:textId="77777777" w:rsidR="00C25913" w:rsidRPr="00994832" w:rsidRDefault="006F5615" w:rsidP="00CB2ACC">
      <w:pPr>
        <w:pStyle w:val="Corpsdetexte"/>
        <w:spacing w:before="159" w:line="259" w:lineRule="auto"/>
        <w:ind w:right="114"/>
        <w:rPr>
          <w:rFonts w:ascii="Times New Roman" w:hAnsi="Times New Roman" w:cs="Times New Roman"/>
        </w:rPr>
      </w:pPr>
      <w:r w:rsidRPr="00994832">
        <w:rPr>
          <w:rFonts w:ascii="Times New Roman" w:hAnsi="Times New Roman" w:cs="Times New Roman"/>
        </w:rPr>
        <w:t>Qu’en statuant ainsi, alors que M. X... ne demandait pas une révision de sa pension déjà</w:t>
      </w:r>
      <w:r w:rsidRPr="00994832">
        <w:rPr>
          <w:rFonts w:ascii="Times New Roman" w:hAnsi="Times New Roman" w:cs="Times New Roman"/>
          <w:spacing w:val="1"/>
        </w:rPr>
        <w:t xml:space="preserve"> </w:t>
      </w:r>
      <w:r w:rsidRPr="00994832">
        <w:rPr>
          <w:rFonts w:ascii="Times New Roman" w:hAnsi="Times New Roman" w:cs="Times New Roman"/>
        </w:rPr>
        <w:t>liquidée, mais sollicitait le bénéfice d’une bonification venant s’y ajouter et à laquelle les</w:t>
      </w:r>
      <w:r w:rsidRPr="00994832">
        <w:rPr>
          <w:rFonts w:ascii="Times New Roman" w:hAnsi="Times New Roman" w:cs="Times New Roman"/>
          <w:spacing w:val="1"/>
        </w:rPr>
        <w:t xml:space="preserve"> </w:t>
      </w:r>
      <w:r w:rsidRPr="00994832">
        <w:rPr>
          <w:rFonts w:ascii="Times New Roman" w:hAnsi="Times New Roman" w:cs="Times New Roman"/>
        </w:rPr>
        <w:t>dispositions</w:t>
      </w:r>
      <w:r w:rsidRPr="00994832">
        <w:rPr>
          <w:rFonts w:ascii="Times New Roman" w:hAnsi="Times New Roman" w:cs="Times New Roman"/>
          <w:spacing w:val="35"/>
        </w:rPr>
        <w:t xml:space="preserve"> </w:t>
      </w:r>
      <w:r w:rsidRPr="00994832">
        <w:rPr>
          <w:rFonts w:ascii="Times New Roman" w:hAnsi="Times New Roman" w:cs="Times New Roman"/>
        </w:rPr>
        <w:t>nouvelles</w:t>
      </w:r>
      <w:r w:rsidRPr="00994832">
        <w:rPr>
          <w:rFonts w:ascii="Times New Roman" w:hAnsi="Times New Roman" w:cs="Times New Roman"/>
          <w:spacing w:val="37"/>
        </w:rPr>
        <w:t xml:space="preserve"> </w:t>
      </w:r>
      <w:r w:rsidRPr="00994832">
        <w:rPr>
          <w:rFonts w:ascii="Times New Roman" w:hAnsi="Times New Roman" w:cs="Times New Roman"/>
        </w:rPr>
        <w:t>de</w:t>
      </w:r>
      <w:r w:rsidRPr="00994832">
        <w:rPr>
          <w:rFonts w:ascii="Times New Roman" w:hAnsi="Times New Roman" w:cs="Times New Roman"/>
          <w:spacing w:val="39"/>
        </w:rPr>
        <w:t xml:space="preserve"> </w:t>
      </w:r>
      <w:r w:rsidRPr="00994832">
        <w:rPr>
          <w:rFonts w:ascii="Times New Roman" w:hAnsi="Times New Roman" w:cs="Times New Roman"/>
        </w:rPr>
        <w:t>l’article</w:t>
      </w:r>
      <w:r w:rsidRPr="00994832">
        <w:rPr>
          <w:rFonts w:ascii="Times New Roman" w:hAnsi="Times New Roman" w:cs="Times New Roman"/>
          <w:spacing w:val="37"/>
        </w:rPr>
        <w:t xml:space="preserve"> </w:t>
      </w:r>
      <w:r w:rsidRPr="00994832">
        <w:rPr>
          <w:rFonts w:ascii="Times New Roman" w:hAnsi="Times New Roman" w:cs="Times New Roman"/>
        </w:rPr>
        <w:t>R.</w:t>
      </w:r>
      <w:r w:rsidRPr="00994832">
        <w:rPr>
          <w:rFonts w:ascii="Times New Roman" w:hAnsi="Times New Roman" w:cs="Times New Roman"/>
          <w:spacing w:val="38"/>
        </w:rPr>
        <w:t xml:space="preserve"> </w:t>
      </w:r>
      <w:r w:rsidRPr="00994832">
        <w:rPr>
          <w:rFonts w:ascii="Times New Roman" w:hAnsi="Times New Roman" w:cs="Times New Roman"/>
        </w:rPr>
        <w:t>14</w:t>
      </w:r>
      <w:r w:rsidRPr="00994832">
        <w:rPr>
          <w:rFonts w:ascii="Times New Roman" w:hAnsi="Times New Roman" w:cs="Times New Roman"/>
          <w:spacing w:val="36"/>
        </w:rPr>
        <w:t xml:space="preserve"> </w:t>
      </w:r>
      <w:r w:rsidRPr="00994832">
        <w:rPr>
          <w:rFonts w:ascii="Times New Roman" w:hAnsi="Times New Roman" w:cs="Times New Roman"/>
        </w:rPr>
        <w:t>lui</w:t>
      </w:r>
      <w:r w:rsidRPr="00994832">
        <w:rPr>
          <w:rFonts w:ascii="Times New Roman" w:hAnsi="Times New Roman" w:cs="Times New Roman"/>
          <w:spacing w:val="36"/>
        </w:rPr>
        <w:t xml:space="preserve"> </w:t>
      </w:r>
      <w:r w:rsidRPr="00994832">
        <w:rPr>
          <w:rFonts w:ascii="Times New Roman" w:hAnsi="Times New Roman" w:cs="Times New Roman"/>
        </w:rPr>
        <w:t>ouvraient</w:t>
      </w:r>
      <w:r w:rsidRPr="00994832">
        <w:rPr>
          <w:rFonts w:ascii="Times New Roman" w:hAnsi="Times New Roman" w:cs="Times New Roman"/>
          <w:spacing w:val="35"/>
        </w:rPr>
        <w:t xml:space="preserve"> </w:t>
      </w:r>
      <w:r w:rsidRPr="00994832">
        <w:rPr>
          <w:rFonts w:ascii="Times New Roman" w:hAnsi="Times New Roman" w:cs="Times New Roman"/>
        </w:rPr>
        <w:t>droit</w:t>
      </w:r>
      <w:r w:rsidRPr="00994832">
        <w:rPr>
          <w:rFonts w:ascii="Times New Roman" w:hAnsi="Times New Roman" w:cs="Times New Roman"/>
          <w:spacing w:val="37"/>
        </w:rPr>
        <w:t xml:space="preserve"> </w:t>
      </w:r>
      <w:r w:rsidRPr="00994832">
        <w:rPr>
          <w:rFonts w:ascii="Times New Roman" w:hAnsi="Times New Roman" w:cs="Times New Roman"/>
        </w:rPr>
        <w:t>désormais,</w:t>
      </w:r>
      <w:r w:rsidRPr="00994832">
        <w:rPr>
          <w:rFonts w:ascii="Times New Roman" w:hAnsi="Times New Roman" w:cs="Times New Roman"/>
          <w:spacing w:val="39"/>
        </w:rPr>
        <w:t xml:space="preserve"> </w:t>
      </w:r>
      <w:r w:rsidRPr="00994832">
        <w:rPr>
          <w:rFonts w:ascii="Times New Roman" w:hAnsi="Times New Roman" w:cs="Times New Roman"/>
        </w:rPr>
        <w:t>sans</w:t>
      </w:r>
      <w:r w:rsidRPr="00994832">
        <w:rPr>
          <w:rFonts w:ascii="Times New Roman" w:hAnsi="Times New Roman" w:cs="Times New Roman"/>
          <w:spacing w:val="35"/>
        </w:rPr>
        <w:t xml:space="preserve"> </w:t>
      </w:r>
      <w:r w:rsidRPr="00994832">
        <w:rPr>
          <w:rFonts w:ascii="Times New Roman" w:hAnsi="Times New Roman" w:cs="Times New Roman"/>
        </w:rPr>
        <w:t>pour</w:t>
      </w:r>
      <w:r w:rsidRPr="00994832">
        <w:rPr>
          <w:rFonts w:ascii="Times New Roman" w:hAnsi="Times New Roman" w:cs="Times New Roman"/>
          <w:spacing w:val="38"/>
        </w:rPr>
        <w:t xml:space="preserve"> </w:t>
      </w:r>
      <w:r w:rsidRPr="00994832">
        <w:rPr>
          <w:rFonts w:ascii="Times New Roman" w:hAnsi="Times New Roman" w:cs="Times New Roman"/>
        </w:rPr>
        <w:t>autant</w:t>
      </w:r>
      <w:r w:rsidRPr="00994832">
        <w:rPr>
          <w:rFonts w:ascii="Times New Roman" w:hAnsi="Times New Roman" w:cs="Times New Roman"/>
          <w:spacing w:val="40"/>
        </w:rPr>
        <w:t xml:space="preserve"> </w:t>
      </w:r>
      <w:r w:rsidRPr="00994832">
        <w:rPr>
          <w:rFonts w:ascii="Times New Roman" w:hAnsi="Times New Roman" w:cs="Times New Roman"/>
        </w:rPr>
        <w:t>y</w:t>
      </w:r>
      <w:r w:rsidR="00C25913" w:rsidRPr="00994832">
        <w:rPr>
          <w:rFonts w:ascii="Times New Roman" w:hAnsi="Times New Roman" w:cs="Times New Roman"/>
        </w:rPr>
        <w:t xml:space="preserve"> prétendre pour une période antérieure à la date de leur entrée en vigueur, la cour d’appel a violé les textes susvisés ;</w:t>
      </w:r>
    </w:p>
    <w:p w14:paraId="412B8BA1" w14:textId="77777777" w:rsidR="00C25913" w:rsidRPr="00994832" w:rsidRDefault="00C25913" w:rsidP="00CB2ACC">
      <w:pPr>
        <w:pStyle w:val="Corpsdetexte"/>
        <w:spacing w:before="159" w:line="259" w:lineRule="auto"/>
        <w:ind w:right="114"/>
        <w:rPr>
          <w:rFonts w:ascii="Times New Roman" w:hAnsi="Times New Roman" w:cs="Times New Roman"/>
        </w:rPr>
      </w:pPr>
      <w:r w:rsidRPr="00994832">
        <w:rPr>
          <w:rFonts w:ascii="Times New Roman" w:hAnsi="Times New Roman" w:cs="Times New Roman"/>
        </w:rPr>
        <w:t>PAR CES MOTIFS :</w:t>
      </w:r>
    </w:p>
    <w:p w14:paraId="3E98786E" w14:textId="77777777" w:rsidR="00C25913" w:rsidRPr="00994832" w:rsidRDefault="00C25913" w:rsidP="00CB2ACC">
      <w:pPr>
        <w:pStyle w:val="Corpsdetexte"/>
        <w:spacing w:before="159"/>
        <w:ind w:right="114"/>
        <w:rPr>
          <w:rFonts w:ascii="Times New Roman" w:hAnsi="Times New Roman" w:cs="Times New Roman"/>
        </w:rPr>
      </w:pPr>
      <w:r w:rsidRPr="00994832">
        <w:rPr>
          <w:rFonts w:ascii="Times New Roman" w:hAnsi="Times New Roman" w:cs="Times New Roman"/>
        </w:rPr>
        <w:t>CASSE ET ANNULE, l’arrêt rendu le 22 septembre 1982, entre les parties, par la cour d’appel de Poitiers ;</w:t>
      </w:r>
    </w:p>
    <w:p w14:paraId="5744ADF2" w14:textId="7A50DEBC" w:rsidR="007A5844" w:rsidRPr="00994832" w:rsidRDefault="007A5844" w:rsidP="00CB2ACC">
      <w:pPr>
        <w:pStyle w:val="Corpsdetexte"/>
        <w:spacing w:before="159" w:line="259" w:lineRule="auto"/>
        <w:ind w:right="114"/>
        <w:rPr>
          <w:rFonts w:ascii="Times New Roman" w:hAnsi="Times New Roman" w:cs="Times New Roman"/>
        </w:rPr>
      </w:pPr>
    </w:p>
    <w:p w14:paraId="00D21361" w14:textId="77777777" w:rsidR="007A5844" w:rsidRPr="00994832" w:rsidRDefault="007A5844" w:rsidP="00CB2ACC">
      <w:pPr>
        <w:spacing w:line="259" w:lineRule="auto"/>
        <w:jc w:val="both"/>
        <w:rPr>
          <w:rFonts w:ascii="Times New Roman" w:hAnsi="Times New Roman" w:cs="Times New Roman"/>
        </w:rPr>
        <w:sectPr w:rsidR="007A5844" w:rsidRPr="00994832">
          <w:pgSz w:w="11910" w:h="16840"/>
          <w:pgMar w:top="1360" w:right="1300" w:bottom="1200" w:left="1300" w:header="0" w:footer="1000" w:gutter="0"/>
          <w:cols w:space="720"/>
        </w:sectPr>
      </w:pPr>
    </w:p>
    <w:p w14:paraId="34AB5918" w14:textId="77777777" w:rsidR="006860BA" w:rsidRPr="00994832" w:rsidRDefault="006860BA" w:rsidP="00CB2ACC">
      <w:pPr>
        <w:pStyle w:val="Corpsdetexte"/>
        <w:spacing w:before="182" w:line="259" w:lineRule="auto"/>
        <w:rPr>
          <w:rFonts w:ascii="Times New Roman" w:hAnsi="Times New Roman" w:cs="Times New Roman"/>
        </w:rPr>
      </w:pPr>
    </w:p>
    <w:p w14:paraId="30F2E618" w14:textId="16888C51" w:rsidR="007A5844" w:rsidRPr="00994832" w:rsidRDefault="006F5615" w:rsidP="00CB2ACC">
      <w:pPr>
        <w:pStyle w:val="Titre1"/>
        <w:numPr>
          <w:ilvl w:val="0"/>
          <w:numId w:val="7"/>
        </w:numPr>
        <w:tabs>
          <w:tab w:val="left" w:pos="1196"/>
          <w:tab w:val="left" w:pos="1197"/>
        </w:tabs>
        <w:jc w:val="both"/>
        <w:rPr>
          <w:rFonts w:ascii="Times New Roman" w:hAnsi="Times New Roman" w:cs="Times New Roman"/>
          <w:u w:val="none"/>
        </w:rPr>
      </w:pPr>
      <w:r w:rsidRPr="00994832">
        <w:rPr>
          <w:rFonts w:ascii="Times New Roman" w:hAnsi="Times New Roman" w:cs="Times New Roman"/>
        </w:rPr>
        <w:t>L’exception</w:t>
      </w:r>
      <w:r w:rsidRPr="00994832">
        <w:rPr>
          <w:rFonts w:ascii="Times New Roman" w:hAnsi="Times New Roman" w:cs="Times New Roman"/>
          <w:spacing w:val="-2"/>
        </w:rPr>
        <w:t xml:space="preserve"> </w:t>
      </w:r>
      <w:r w:rsidRPr="00994832">
        <w:rPr>
          <w:rFonts w:ascii="Times New Roman" w:hAnsi="Times New Roman" w:cs="Times New Roman"/>
        </w:rPr>
        <w:t>à</w:t>
      </w:r>
      <w:r w:rsidRPr="00994832">
        <w:rPr>
          <w:rFonts w:ascii="Times New Roman" w:hAnsi="Times New Roman" w:cs="Times New Roman"/>
          <w:spacing w:val="-3"/>
        </w:rPr>
        <w:t xml:space="preserve"> </w:t>
      </w:r>
      <w:r w:rsidRPr="00994832">
        <w:rPr>
          <w:rFonts w:ascii="Times New Roman" w:hAnsi="Times New Roman" w:cs="Times New Roman"/>
        </w:rPr>
        <w:t>l’application</w:t>
      </w:r>
      <w:r w:rsidRPr="00994832">
        <w:rPr>
          <w:rFonts w:ascii="Times New Roman" w:hAnsi="Times New Roman" w:cs="Times New Roman"/>
          <w:spacing w:val="-2"/>
        </w:rPr>
        <w:t xml:space="preserve"> </w:t>
      </w:r>
      <w:r w:rsidRPr="00994832">
        <w:rPr>
          <w:rFonts w:ascii="Times New Roman" w:hAnsi="Times New Roman" w:cs="Times New Roman"/>
        </w:rPr>
        <w:t>immédiate</w:t>
      </w:r>
      <w:r w:rsidRPr="00994832">
        <w:rPr>
          <w:rFonts w:ascii="Times New Roman" w:hAnsi="Times New Roman" w:cs="Times New Roman"/>
          <w:spacing w:val="-3"/>
        </w:rPr>
        <w:t xml:space="preserve"> </w:t>
      </w:r>
      <w:r w:rsidRPr="00994832">
        <w:rPr>
          <w:rFonts w:ascii="Times New Roman" w:hAnsi="Times New Roman" w:cs="Times New Roman"/>
        </w:rPr>
        <w:t>de</w:t>
      </w:r>
      <w:r w:rsidRPr="00994832">
        <w:rPr>
          <w:rFonts w:ascii="Times New Roman" w:hAnsi="Times New Roman" w:cs="Times New Roman"/>
          <w:spacing w:val="-3"/>
        </w:rPr>
        <w:t xml:space="preserve"> </w:t>
      </w:r>
      <w:r w:rsidRPr="00994832">
        <w:rPr>
          <w:rFonts w:ascii="Times New Roman" w:hAnsi="Times New Roman" w:cs="Times New Roman"/>
        </w:rPr>
        <w:t>la</w:t>
      </w:r>
      <w:r w:rsidRPr="00994832">
        <w:rPr>
          <w:rFonts w:ascii="Times New Roman" w:hAnsi="Times New Roman" w:cs="Times New Roman"/>
          <w:spacing w:val="-2"/>
        </w:rPr>
        <w:t xml:space="preserve"> </w:t>
      </w:r>
      <w:r w:rsidRPr="00994832">
        <w:rPr>
          <w:rFonts w:ascii="Times New Roman" w:hAnsi="Times New Roman" w:cs="Times New Roman"/>
        </w:rPr>
        <w:t>loi</w:t>
      </w:r>
      <w:r w:rsidRPr="00994832">
        <w:rPr>
          <w:rFonts w:ascii="Times New Roman" w:hAnsi="Times New Roman" w:cs="Times New Roman"/>
          <w:spacing w:val="-2"/>
        </w:rPr>
        <w:t xml:space="preserve"> </w:t>
      </w:r>
      <w:r w:rsidRPr="00994832">
        <w:rPr>
          <w:rFonts w:ascii="Times New Roman" w:hAnsi="Times New Roman" w:cs="Times New Roman"/>
        </w:rPr>
        <w:t>nouvelle</w:t>
      </w:r>
      <w:r w:rsidR="00865232">
        <w:rPr>
          <w:rFonts w:ascii="Times New Roman" w:hAnsi="Times New Roman" w:cs="Times New Roman"/>
        </w:rPr>
        <w:t> </w:t>
      </w:r>
      <w:r w:rsidR="003617B4">
        <w:rPr>
          <w:rFonts w:ascii="Times New Roman" w:hAnsi="Times New Roman" w:cs="Times New Roman"/>
        </w:rPr>
        <w:t>en matière contractuelle</w:t>
      </w:r>
    </w:p>
    <w:p w14:paraId="0CB83B53" w14:textId="77777777" w:rsidR="00A14C95" w:rsidRPr="00994832" w:rsidRDefault="00A14C95" w:rsidP="00CB2ACC">
      <w:pPr>
        <w:pStyle w:val="Titre2"/>
        <w:spacing w:before="176"/>
        <w:ind w:left="0"/>
        <w:jc w:val="both"/>
        <w:rPr>
          <w:rFonts w:ascii="Times New Roman" w:hAnsi="Times New Roman" w:cs="Times New Roman"/>
        </w:rPr>
      </w:pPr>
    </w:p>
    <w:p w14:paraId="3C4A4E1B" w14:textId="6F15A040" w:rsidR="007A5844" w:rsidRPr="00994832" w:rsidRDefault="006F5615" w:rsidP="00CB2ACC">
      <w:pPr>
        <w:pStyle w:val="Titre2"/>
        <w:spacing w:before="176"/>
        <w:ind w:left="0"/>
        <w:jc w:val="both"/>
        <w:rPr>
          <w:rFonts w:ascii="Times New Roman" w:hAnsi="Times New Roman" w:cs="Times New Roman"/>
          <w:u w:val="none"/>
        </w:rPr>
      </w:pPr>
      <w:r w:rsidRPr="00994832">
        <w:rPr>
          <w:rFonts w:ascii="Times New Roman" w:hAnsi="Times New Roman" w:cs="Times New Roman"/>
        </w:rPr>
        <w:t>Doc.</w:t>
      </w:r>
      <w:r w:rsidRPr="00994832">
        <w:rPr>
          <w:rFonts w:ascii="Times New Roman" w:hAnsi="Times New Roman" w:cs="Times New Roman"/>
          <w:spacing w:val="-3"/>
        </w:rPr>
        <w:t xml:space="preserve"> </w:t>
      </w:r>
      <w:r w:rsidR="00865232">
        <w:rPr>
          <w:rFonts w:ascii="Times New Roman" w:hAnsi="Times New Roman" w:cs="Times New Roman"/>
          <w:spacing w:val="-3"/>
        </w:rPr>
        <w:t>6</w:t>
      </w:r>
      <w:r w:rsidRPr="00994832">
        <w:rPr>
          <w:rFonts w:ascii="Times New Roman" w:hAnsi="Times New Roman" w:cs="Times New Roman"/>
          <w:spacing w:val="-3"/>
        </w:rPr>
        <w:t xml:space="preserve"> </w:t>
      </w:r>
      <w:r w:rsidRPr="00994832">
        <w:rPr>
          <w:rFonts w:ascii="Times New Roman" w:hAnsi="Times New Roman" w:cs="Times New Roman"/>
        </w:rPr>
        <w:t>:</w:t>
      </w:r>
      <w:r w:rsidRPr="00994832">
        <w:rPr>
          <w:rFonts w:ascii="Times New Roman" w:hAnsi="Times New Roman" w:cs="Times New Roman"/>
          <w:spacing w:val="-2"/>
        </w:rPr>
        <w:t xml:space="preserve"> </w:t>
      </w:r>
      <w:r w:rsidRPr="00994832">
        <w:rPr>
          <w:rFonts w:ascii="Times New Roman" w:hAnsi="Times New Roman" w:cs="Times New Roman"/>
        </w:rPr>
        <w:t>Cass.,</w:t>
      </w:r>
      <w:r w:rsidRPr="00994832">
        <w:rPr>
          <w:rFonts w:ascii="Times New Roman" w:hAnsi="Times New Roman" w:cs="Times New Roman"/>
          <w:spacing w:val="-3"/>
        </w:rPr>
        <w:t xml:space="preserve"> </w:t>
      </w:r>
      <w:r w:rsidRPr="00994832">
        <w:rPr>
          <w:rFonts w:ascii="Times New Roman" w:hAnsi="Times New Roman" w:cs="Times New Roman"/>
        </w:rPr>
        <w:t>civ.</w:t>
      </w:r>
      <w:r w:rsidRPr="00994832">
        <w:rPr>
          <w:rFonts w:ascii="Times New Roman" w:hAnsi="Times New Roman" w:cs="Times New Roman"/>
          <w:spacing w:val="-2"/>
        </w:rPr>
        <w:t xml:space="preserve"> </w:t>
      </w:r>
      <w:r w:rsidRPr="00994832">
        <w:rPr>
          <w:rFonts w:ascii="Times New Roman" w:hAnsi="Times New Roman" w:cs="Times New Roman"/>
        </w:rPr>
        <w:t>3, 3</w:t>
      </w:r>
      <w:r w:rsidRPr="00994832">
        <w:rPr>
          <w:rFonts w:ascii="Times New Roman" w:hAnsi="Times New Roman" w:cs="Times New Roman"/>
          <w:spacing w:val="-2"/>
        </w:rPr>
        <w:t xml:space="preserve"> </w:t>
      </w:r>
      <w:r w:rsidRPr="00994832">
        <w:rPr>
          <w:rFonts w:ascii="Times New Roman" w:hAnsi="Times New Roman" w:cs="Times New Roman"/>
        </w:rPr>
        <w:t>juillet</w:t>
      </w:r>
      <w:r w:rsidRPr="00994832">
        <w:rPr>
          <w:rFonts w:ascii="Times New Roman" w:hAnsi="Times New Roman" w:cs="Times New Roman"/>
          <w:spacing w:val="-2"/>
        </w:rPr>
        <w:t xml:space="preserve"> </w:t>
      </w:r>
      <w:r w:rsidRPr="00994832">
        <w:rPr>
          <w:rFonts w:ascii="Times New Roman" w:hAnsi="Times New Roman" w:cs="Times New Roman"/>
        </w:rPr>
        <w:t>1979,</w:t>
      </w:r>
      <w:r w:rsidRPr="00994832">
        <w:rPr>
          <w:rFonts w:ascii="Times New Roman" w:hAnsi="Times New Roman" w:cs="Times New Roman"/>
          <w:spacing w:val="-2"/>
        </w:rPr>
        <w:t xml:space="preserve"> </w:t>
      </w:r>
      <w:r w:rsidRPr="00994832">
        <w:rPr>
          <w:rFonts w:ascii="Times New Roman" w:hAnsi="Times New Roman" w:cs="Times New Roman"/>
        </w:rPr>
        <w:t>n°77-15.552.</w:t>
      </w:r>
    </w:p>
    <w:p w14:paraId="09A33C67" w14:textId="77777777" w:rsidR="007A5844" w:rsidRPr="00994832" w:rsidRDefault="007A5844" w:rsidP="00CB2ACC">
      <w:pPr>
        <w:pStyle w:val="Corpsdetexte"/>
        <w:ind w:left="0"/>
        <w:rPr>
          <w:rFonts w:ascii="Times New Roman" w:hAnsi="Times New Roman" w:cs="Times New Roman"/>
          <w:b/>
          <w:i/>
          <w:sz w:val="20"/>
        </w:rPr>
      </w:pPr>
    </w:p>
    <w:p w14:paraId="5650DFAF" w14:textId="4F220EA4" w:rsidR="007A5844" w:rsidRPr="00994832" w:rsidRDefault="00ED0D7C" w:rsidP="00CB2ACC">
      <w:pPr>
        <w:pStyle w:val="Corpsdetexte"/>
        <w:spacing w:before="175" w:line="259" w:lineRule="auto"/>
        <w:ind w:left="0" w:right="112"/>
        <w:rPr>
          <w:rFonts w:ascii="Times New Roman" w:hAnsi="Times New Roman" w:cs="Times New Roman"/>
        </w:rPr>
      </w:pPr>
      <w:r w:rsidRPr="00994832">
        <w:rPr>
          <w:rFonts w:ascii="Times New Roman" w:hAnsi="Times New Roman" w:cs="Times New Roman"/>
        </w:rPr>
        <w:t>Attendu, selon l’arrêt confirmatif attaqu</w:t>
      </w:r>
      <w:r w:rsidR="00A02598">
        <w:rPr>
          <w:rFonts w:ascii="Times New Roman" w:hAnsi="Times New Roman" w:cs="Times New Roman"/>
        </w:rPr>
        <w:t>é</w:t>
      </w:r>
      <w:r w:rsidRPr="00994832">
        <w:rPr>
          <w:rFonts w:ascii="Times New Roman" w:hAnsi="Times New Roman" w:cs="Times New Roman"/>
        </w:rPr>
        <w:t xml:space="preserve"> (Aix-en-Provence, 28 février 1977),</w:t>
      </w:r>
      <w:r w:rsidR="006F5615" w:rsidRPr="00994832">
        <w:rPr>
          <w:rFonts w:ascii="Times New Roman" w:hAnsi="Times New Roman" w:cs="Times New Roman"/>
          <w:spacing w:val="1"/>
        </w:rPr>
        <w:t xml:space="preserve"> </w:t>
      </w:r>
      <w:r w:rsidRPr="00994832">
        <w:rPr>
          <w:rFonts w:ascii="Times New Roman" w:hAnsi="Times New Roman" w:cs="Times New Roman"/>
        </w:rPr>
        <w:t xml:space="preserve">que Dame X... </w:t>
      </w:r>
      <w:r w:rsidR="00A02598">
        <w:rPr>
          <w:rFonts w:ascii="Times New Roman" w:hAnsi="Times New Roman" w:cs="Times New Roman"/>
        </w:rPr>
        <w:t>e</w:t>
      </w:r>
      <w:r w:rsidRPr="00994832">
        <w:rPr>
          <w:rFonts w:ascii="Times New Roman" w:hAnsi="Times New Roman" w:cs="Times New Roman"/>
        </w:rPr>
        <w:t>st l’un des quatre associés de la société civile immobilière Le</w:t>
      </w:r>
      <w:r w:rsidR="006F5615" w:rsidRPr="00994832">
        <w:rPr>
          <w:rFonts w:ascii="Times New Roman" w:hAnsi="Times New Roman" w:cs="Times New Roman"/>
          <w:spacing w:val="1"/>
        </w:rPr>
        <w:t xml:space="preserve"> </w:t>
      </w:r>
      <w:r w:rsidRPr="00994832">
        <w:rPr>
          <w:rFonts w:ascii="Times New Roman" w:hAnsi="Times New Roman" w:cs="Times New Roman"/>
        </w:rPr>
        <w:t>Panorama d’une part, et de la société civile immobilière Plein Ciel d’autre part,</w:t>
      </w:r>
      <w:r w:rsidR="006F5615" w:rsidRPr="00994832">
        <w:rPr>
          <w:rFonts w:ascii="Times New Roman" w:hAnsi="Times New Roman" w:cs="Times New Roman"/>
          <w:spacing w:val="1"/>
        </w:rPr>
        <w:t xml:space="preserve"> </w:t>
      </w:r>
      <w:r w:rsidRPr="00994832">
        <w:rPr>
          <w:rFonts w:ascii="Times New Roman" w:hAnsi="Times New Roman" w:cs="Times New Roman"/>
        </w:rPr>
        <w:t>dont</w:t>
      </w:r>
      <w:r w:rsidR="006F5615" w:rsidRPr="00994832">
        <w:rPr>
          <w:rFonts w:ascii="Times New Roman" w:hAnsi="Times New Roman" w:cs="Times New Roman"/>
          <w:spacing w:val="1"/>
        </w:rPr>
        <w:t xml:space="preserve"> </w:t>
      </w:r>
      <w:r w:rsidRPr="00994832">
        <w:rPr>
          <w:rFonts w:ascii="Times New Roman" w:hAnsi="Times New Roman" w:cs="Times New Roman"/>
        </w:rPr>
        <w:t>elle</w:t>
      </w:r>
      <w:r w:rsidR="006F5615" w:rsidRPr="00994832">
        <w:rPr>
          <w:rFonts w:ascii="Times New Roman" w:hAnsi="Times New Roman" w:cs="Times New Roman"/>
          <w:spacing w:val="1"/>
        </w:rPr>
        <w:t xml:space="preserve"> </w:t>
      </w:r>
      <w:r w:rsidRPr="00994832">
        <w:rPr>
          <w:rFonts w:ascii="Times New Roman" w:hAnsi="Times New Roman" w:cs="Times New Roman"/>
        </w:rPr>
        <w:t>ne</w:t>
      </w:r>
      <w:r w:rsidR="006F5615" w:rsidRPr="00994832">
        <w:rPr>
          <w:rFonts w:ascii="Times New Roman" w:hAnsi="Times New Roman" w:cs="Times New Roman"/>
          <w:spacing w:val="1"/>
        </w:rPr>
        <w:t xml:space="preserve"> </w:t>
      </w:r>
      <w:r w:rsidRPr="00994832">
        <w:rPr>
          <w:rFonts w:ascii="Times New Roman" w:hAnsi="Times New Roman" w:cs="Times New Roman"/>
        </w:rPr>
        <w:t>possède</w:t>
      </w:r>
      <w:r w:rsidR="006F5615" w:rsidRPr="00994832">
        <w:rPr>
          <w:rFonts w:ascii="Times New Roman" w:hAnsi="Times New Roman" w:cs="Times New Roman"/>
          <w:spacing w:val="1"/>
        </w:rPr>
        <w:t xml:space="preserve"> </w:t>
      </w:r>
      <w:r w:rsidRPr="00994832">
        <w:rPr>
          <w:rFonts w:ascii="Times New Roman" w:hAnsi="Times New Roman" w:cs="Times New Roman"/>
        </w:rPr>
        <w:t>qu’un</w:t>
      </w:r>
      <w:r w:rsidR="006F5615" w:rsidRPr="00994832">
        <w:rPr>
          <w:rFonts w:ascii="Times New Roman" w:hAnsi="Times New Roman" w:cs="Times New Roman"/>
          <w:spacing w:val="1"/>
        </w:rPr>
        <w:t xml:space="preserve"> </w:t>
      </w:r>
      <w:r w:rsidRPr="00994832">
        <w:rPr>
          <w:rFonts w:ascii="Times New Roman" w:hAnsi="Times New Roman" w:cs="Times New Roman"/>
        </w:rPr>
        <w:t>nombre</w:t>
      </w:r>
      <w:r w:rsidR="006F5615" w:rsidRPr="00994832">
        <w:rPr>
          <w:rFonts w:ascii="Times New Roman" w:hAnsi="Times New Roman" w:cs="Times New Roman"/>
          <w:spacing w:val="1"/>
        </w:rPr>
        <w:t xml:space="preserve"> </w:t>
      </w:r>
      <w:r w:rsidRPr="00994832">
        <w:rPr>
          <w:rFonts w:ascii="Times New Roman" w:hAnsi="Times New Roman" w:cs="Times New Roman"/>
        </w:rPr>
        <w:t>de</w:t>
      </w:r>
      <w:r w:rsidR="006F5615" w:rsidRPr="00994832">
        <w:rPr>
          <w:rFonts w:ascii="Times New Roman" w:hAnsi="Times New Roman" w:cs="Times New Roman"/>
          <w:spacing w:val="1"/>
        </w:rPr>
        <w:t xml:space="preserve"> </w:t>
      </w:r>
      <w:r w:rsidRPr="00994832">
        <w:rPr>
          <w:rFonts w:ascii="Times New Roman" w:hAnsi="Times New Roman" w:cs="Times New Roman"/>
        </w:rPr>
        <w:t>parts</w:t>
      </w:r>
      <w:r w:rsidR="006F5615" w:rsidRPr="00994832">
        <w:rPr>
          <w:rFonts w:ascii="Times New Roman" w:hAnsi="Times New Roman" w:cs="Times New Roman"/>
          <w:spacing w:val="1"/>
        </w:rPr>
        <w:t xml:space="preserve"> </w:t>
      </w:r>
      <w:r w:rsidRPr="00994832">
        <w:rPr>
          <w:rFonts w:ascii="Times New Roman" w:hAnsi="Times New Roman" w:cs="Times New Roman"/>
        </w:rPr>
        <w:t>inferieur</w:t>
      </w:r>
      <w:r w:rsidR="006F5615" w:rsidRPr="00994832">
        <w:rPr>
          <w:rFonts w:ascii="Times New Roman" w:hAnsi="Times New Roman" w:cs="Times New Roman"/>
          <w:spacing w:val="1"/>
        </w:rPr>
        <w:t xml:space="preserve"> </w:t>
      </w:r>
      <w:r w:rsidRPr="00994832">
        <w:rPr>
          <w:rFonts w:ascii="Times New Roman" w:hAnsi="Times New Roman" w:cs="Times New Roman"/>
        </w:rPr>
        <w:t>au</w:t>
      </w:r>
      <w:r w:rsidR="006F5615" w:rsidRPr="00994832">
        <w:rPr>
          <w:rFonts w:ascii="Times New Roman" w:hAnsi="Times New Roman" w:cs="Times New Roman"/>
          <w:spacing w:val="1"/>
        </w:rPr>
        <w:t xml:space="preserve"> </w:t>
      </w:r>
      <w:r w:rsidRPr="00994832">
        <w:rPr>
          <w:rFonts w:ascii="Times New Roman" w:hAnsi="Times New Roman" w:cs="Times New Roman"/>
        </w:rPr>
        <w:t>quart</w:t>
      </w:r>
      <w:r w:rsidR="006F5615" w:rsidRPr="00994832">
        <w:rPr>
          <w:rFonts w:ascii="Times New Roman" w:hAnsi="Times New Roman" w:cs="Times New Roman"/>
          <w:spacing w:val="1"/>
        </w:rPr>
        <w:t xml:space="preserve"> </w:t>
      </w:r>
      <w:r w:rsidRPr="00994832">
        <w:rPr>
          <w:rFonts w:ascii="Times New Roman" w:hAnsi="Times New Roman" w:cs="Times New Roman"/>
        </w:rPr>
        <w:t>de</w:t>
      </w:r>
      <w:r w:rsidR="006F5615" w:rsidRPr="00994832">
        <w:rPr>
          <w:rFonts w:ascii="Times New Roman" w:hAnsi="Times New Roman" w:cs="Times New Roman"/>
          <w:spacing w:val="1"/>
        </w:rPr>
        <w:t xml:space="preserve"> </w:t>
      </w:r>
      <w:r w:rsidRPr="00994832">
        <w:rPr>
          <w:rFonts w:ascii="Times New Roman" w:hAnsi="Times New Roman" w:cs="Times New Roman"/>
        </w:rPr>
        <w:t>celui</w:t>
      </w:r>
      <w:r w:rsidR="006F5615" w:rsidRPr="00994832">
        <w:rPr>
          <w:rFonts w:ascii="Times New Roman" w:hAnsi="Times New Roman" w:cs="Times New Roman"/>
          <w:spacing w:val="1"/>
        </w:rPr>
        <w:t xml:space="preserve"> </w:t>
      </w:r>
      <w:r w:rsidRPr="00994832">
        <w:rPr>
          <w:rFonts w:ascii="Times New Roman" w:hAnsi="Times New Roman" w:cs="Times New Roman"/>
        </w:rPr>
        <w:t>composant</w:t>
      </w:r>
      <w:r w:rsidR="006F5615" w:rsidRPr="00994832">
        <w:rPr>
          <w:rFonts w:ascii="Times New Roman" w:hAnsi="Times New Roman" w:cs="Times New Roman"/>
          <w:spacing w:val="1"/>
        </w:rPr>
        <w:t xml:space="preserve"> </w:t>
      </w:r>
      <w:r w:rsidRPr="00994832">
        <w:rPr>
          <w:rFonts w:ascii="Times New Roman" w:hAnsi="Times New Roman" w:cs="Times New Roman"/>
        </w:rPr>
        <w:t>le</w:t>
      </w:r>
      <w:r w:rsidR="006F5615" w:rsidRPr="00994832">
        <w:rPr>
          <w:rFonts w:ascii="Times New Roman" w:hAnsi="Times New Roman" w:cs="Times New Roman"/>
          <w:spacing w:val="1"/>
        </w:rPr>
        <w:t xml:space="preserve"> </w:t>
      </w:r>
      <w:r w:rsidRPr="00994832">
        <w:rPr>
          <w:rFonts w:ascii="Times New Roman" w:hAnsi="Times New Roman" w:cs="Times New Roman"/>
        </w:rPr>
        <w:t>capital</w:t>
      </w:r>
      <w:r w:rsidR="006F5615" w:rsidRPr="00994832">
        <w:rPr>
          <w:rFonts w:ascii="Times New Roman" w:hAnsi="Times New Roman" w:cs="Times New Roman"/>
          <w:spacing w:val="1"/>
        </w:rPr>
        <w:t xml:space="preserve"> </w:t>
      </w:r>
      <w:r w:rsidRPr="00994832">
        <w:rPr>
          <w:rFonts w:ascii="Times New Roman" w:hAnsi="Times New Roman" w:cs="Times New Roman"/>
        </w:rPr>
        <w:t>social</w:t>
      </w:r>
      <w:r w:rsidR="006F5615" w:rsidRPr="00994832">
        <w:rPr>
          <w:rFonts w:ascii="Times New Roman" w:hAnsi="Times New Roman" w:cs="Times New Roman"/>
          <w:spacing w:val="1"/>
        </w:rPr>
        <w:t xml:space="preserve"> </w:t>
      </w:r>
      <w:r w:rsidR="006F5615" w:rsidRPr="00994832">
        <w:rPr>
          <w:rFonts w:ascii="Times New Roman" w:hAnsi="Times New Roman" w:cs="Times New Roman"/>
        </w:rPr>
        <w:t>;</w:t>
      </w:r>
      <w:r w:rsidR="006F5615" w:rsidRPr="00994832">
        <w:rPr>
          <w:rFonts w:ascii="Times New Roman" w:hAnsi="Times New Roman" w:cs="Times New Roman"/>
          <w:spacing w:val="1"/>
        </w:rPr>
        <w:t xml:space="preserve"> </w:t>
      </w:r>
      <w:r w:rsidRPr="00994832">
        <w:rPr>
          <w:rFonts w:ascii="Times New Roman" w:hAnsi="Times New Roman" w:cs="Times New Roman"/>
        </w:rPr>
        <w:t>qu’en</w:t>
      </w:r>
      <w:r w:rsidR="006F5615" w:rsidRPr="00994832">
        <w:rPr>
          <w:rFonts w:ascii="Times New Roman" w:hAnsi="Times New Roman" w:cs="Times New Roman"/>
          <w:spacing w:val="1"/>
        </w:rPr>
        <w:t xml:space="preserve"> </w:t>
      </w:r>
      <w:r w:rsidR="006F5615" w:rsidRPr="00994832">
        <w:rPr>
          <w:rFonts w:ascii="Times New Roman" w:hAnsi="Times New Roman" w:cs="Times New Roman"/>
        </w:rPr>
        <w:t>1962,</w:t>
      </w:r>
      <w:r w:rsidR="006F5615" w:rsidRPr="00994832">
        <w:rPr>
          <w:rFonts w:ascii="Times New Roman" w:hAnsi="Times New Roman" w:cs="Times New Roman"/>
          <w:spacing w:val="1"/>
        </w:rPr>
        <w:t xml:space="preserve"> </w:t>
      </w:r>
      <w:r w:rsidRPr="00994832">
        <w:rPr>
          <w:rFonts w:ascii="Times New Roman" w:hAnsi="Times New Roman" w:cs="Times New Roman"/>
        </w:rPr>
        <w:t>elle</w:t>
      </w:r>
      <w:r w:rsidR="006F5615" w:rsidRPr="00994832">
        <w:rPr>
          <w:rFonts w:ascii="Times New Roman" w:hAnsi="Times New Roman" w:cs="Times New Roman"/>
          <w:spacing w:val="1"/>
        </w:rPr>
        <w:t xml:space="preserve"> </w:t>
      </w:r>
      <w:r w:rsidRPr="00994832">
        <w:rPr>
          <w:rFonts w:ascii="Times New Roman" w:hAnsi="Times New Roman" w:cs="Times New Roman"/>
        </w:rPr>
        <w:t>s’est</w:t>
      </w:r>
      <w:r w:rsidR="006F5615" w:rsidRPr="00994832">
        <w:rPr>
          <w:rFonts w:ascii="Times New Roman" w:hAnsi="Times New Roman" w:cs="Times New Roman"/>
          <w:spacing w:val="1"/>
        </w:rPr>
        <w:t xml:space="preserve"> </w:t>
      </w:r>
      <w:r w:rsidRPr="00994832">
        <w:rPr>
          <w:rFonts w:ascii="Times New Roman" w:hAnsi="Times New Roman" w:cs="Times New Roman"/>
        </w:rPr>
        <w:t>portée</w:t>
      </w:r>
      <w:r w:rsidR="006F5615" w:rsidRPr="00994832">
        <w:rPr>
          <w:rFonts w:ascii="Times New Roman" w:hAnsi="Times New Roman" w:cs="Times New Roman"/>
          <w:spacing w:val="1"/>
        </w:rPr>
        <w:t xml:space="preserve"> </w:t>
      </w:r>
      <w:r w:rsidRPr="00994832">
        <w:rPr>
          <w:rFonts w:ascii="Times New Roman" w:hAnsi="Times New Roman" w:cs="Times New Roman"/>
        </w:rPr>
        <w:t>caution,</w:t>
      </w:r>
      <w:r w:rsidR="006F5615" w:rsidRPr="00994832">
        <w:rPr>
          <w:rFonts w:ascii="Times New Roman" w:hAnsi="Times New Roman" w:cs="Times New Roman"/>
          <w:spacing w:val="1"/>
        </w:rPr>
        <w:t xml:space="preserve"> </w:t>
      </w:r>
      <w:r w:rsidR="001451CC">
        <w:rPr>
          <w:rFonts w:ascii="Times New Roman" w:hAnsi="Times New Roman" w:cs="Times New Roman"/>
        </w:rPr>
        <w:t>à</w:t>
      </w:r>
      <w:r w:rsidR="006F5615" w:rsidRPr="00994832">
        <w:rPr>
          <w:rFonts w:ascii="Times New Roman" w:hAnsi="Times New Roman" w:cs="Times New Roman"/>
          <w:spacing w:val="1"/>
        </w:rPr>
        <w:t xml:space="preserve"> </w:t>
      </w:r>
      <w:r w:rsidRPr="00994832">
        <w:rPr>
          <w:rFonts w:ascii="Times New Roman" w:hAnsi="Times New Roman" w:cs="Times New Roman"/>
        </w:rPr>
        <w:t>concurrence de 150 000 francs, des sommes que pourrait devoir la société Le</w:t>
      </w:r>
      <w:r w:rsidR="006F5615" w:rsidRPr="00994832">
        <w:rPr>
          <w:rFonts w:ascii="Times New Roman" w:hAnsi="Times New Roman" w:cs="Times New Roman"/>
          <w:spacing w:val="1"/>
        </w:rPr>
        <w:t xml:space="preserve"> </w:t>
      </w:r>
      <w:r w:rsidRPr="00994832">
        <w:rPr>
          <w:rFonts w:ascii="Times New Roman" w:hAnsi="Times New Roman" w:cs="Times New Roman"/>
        </w:rPr>
        <w:t xml:space="preserve">Panorama à la Société marseillaise de crédit ; attendu que </w:t>
      </w:r>
      <w:r w:rsidR="00A02598">
        <w:rPr>
          <w:rFonts w:ascii="Times New Roman" w:hAnsi="Times New Roman" w:cs="Times New Roman"/>
        </w:rPr>
        <w:t>D</w:t>
      </w:r>
      <w:r w:rsidRPr="00994832">
        <w:rPr>
          <w:rFonts w:ascii="Times New Roman" w:hAnsi="Times New Roman" w:cs="Times New Roman"/>
        </w:rPr>
        <w:t xml:space="preserve">ame </w:t>
      </w:r>
      <w:r w:rsidR="00A02598">
        <w:rPr>
          <w:rFonts w:ascii="Times New Roman" w:hAnsi="Times New Roman" w:cs="Times New Roman"/>
        </w:rPr>
        <w:t>X</w:t>
      </w:r>
      <w:r w:rsidRPr="00994832">
        <w:rPr>
          <w:rFonts w:ascii="Times New Roman" w:hAnsi="Times New Roman" w:cs="Times New Roman"/>
        </w:rPr>
        <w:t xml:space="preserve">... </w:t>
      </w:r>
      <w:r w:rsidR="00A02598">
        <w:rPr>
          <w:rFonts w:ascii="Times New Roman" w:hAnsi="Times New Roman" w:cs="Times New Roman"/>
        </w:rPr>
        <w:t>f</w:t>
      </w:r>
      <w:r w:rsidRPr="00994832">
        <w:rPr>
          <w:rFonts w:ascii="Times New Roman" w:hAnsi="Times New Roman" w:cs="Times New Roman"/>
        </w:rPr>
        <w:t xml:space="preserve">ait grief </w:t>
      </w:r>
      <w:r w:rsidR="001451CC">
        <w:rPr>
          <w:rFonts w:ascii="Times New Roman" w:hAnsi="Times New Roman" w:cs="Times New Roman"/>
        </w:rPr>
        <w:t>à</w:t>
      </w:r>
      <w:r w:rsidR="006F5615" w:rsidRPr="00994832">
        <w:rPr>
          <w:rFonts w:ascii="Times New Roman" w:hAnsi="Times New Roman" w:cs="Times New Roman"/>
          <w:spacing w:val="1"/>
        </w:rPr>
        <w:t xml:space="preserve"> </w:t>
      </w:r>
      <w:r w:rsidRPr="00994832">
        <w:rPr>
          <w:rFonts w:ascii="Times New Roman" w:hAnsi="Times New Roman" w:cs="Times New Roman"/>
        </w:rPr>
        <w:t xml:space="preserve">l’arrêt de l’avoir condamnée </w:t>
      </w:r>
      <w:r w:rsidR="001451CC">
        <w:rPr>
          <w:rFonts w:ascii="Times New Roman" w:hAnsi="Times New Roman" w:cs="Times New Roman"/>
        </w:rPr>
        <w:t>à</w:t>
      </w:r>
      <w:r w:rsidRPr="00994832">
        <w:rPr>
          <w:rFonts w:ascii="Times New Roman" w:hAnsi="Times New Roman" w:cs="Times New Roman"/>
        </w:rPr>
        <w:t xml:space="preserve"> payer </w:t>
      </w:r>
      <w:r w:rsidR="001451CC">
        <w:rPr>
          <w:rFonts w:ascii="Times New Roman" w:hAnsi="Times New Roman" w:cs="Times New Roman"/>
        </w:rPr>
        <w:t>à</w:t>
      </w:r>
      <w:r w:rsidRPr="00994832">
        <w:rPr>
          <w:rFonts w:ascii="Times New Roman" w:hAnsi="Times New Roman" w:cs="Times New Roman"/>
        </w:rPr>
        <w:t xml:space="preserve"> cette dernière, non seulement la somme</w:t>
      </w:r>
      <w:r w:rsidR="006F5615" w:rsidRPr="00994832">
        <w:rPr>
          <w:rFonts w:ascii="Times New Roman" w:hAnsi="Times New Roman" w:cs="Times New Roman"/>
          <w:spacing w:val="-52"/>
        </w:rPr>
        <w:t xml:space="preserve"> </w:t>
      </w:r>
      <w:r w:rsidRPr="00994832">
        <w:rPr>
          <w:rFonts w:ascii="Times New Roman" w:hAnsi="Times New Roman" w:cs="Times New Roman"/>
        </w:rPr>
        <w:t>de 150 000 francs, mais aussi le quart de celles dues par chacune des sociétés</w:t>
      </w:r>
      <w:r w:rsidR="006F5615" w:rsidRPr="00994832">
        <w:rPr>
          <w:rFonts w:ascii="Times New Roman" w:hAnsi="Times New Roman" w:cs="Times New Roman"/>
          <w:spacing w:val="1"/>
        </w:rPr>
        <w:t xml:space="preserve"> </w:t>
      </w:r>
      <w:r w:rsidRPr="00994832">
        <w:rPr>
          <w:rFonts w:ascii="Times New Roman" w:hAnsi="Times New Roman" w:cs="Times New Roman"/>
        </w:rPr>
        <w:t>civiles immobilières</w:t>
      </w:r>
      <w:r w:rsidR="006F5615" w:rsidRPr="00994832">
        <w:rPr>
          <w:rFonts w:ascii="Times New Roman" w:hAnsi="Times New Roman" w:cs="Times New Roman"/>
          <w:spacing w:val="1"/>
        </w:rPr>
        <w:t xml:space="preserve"> </w:t>
      </w:r>
      <w:r w:rsidR="00A02598">
        <w:rPr>
          <w:rFonts w:ascii="Times New Roman" w:hAnsi="Times New Roman" w:cs="Times New Roman"/>
        </w:rPr>
        <w:t>à</w:t>
      </w:r>
      <w:r w:rsidR="006F5615" w:rsidRPr="00994832">
        <w:rPr>
          <w:rFonts w:ascii="Times New Roman" w:hAnsi="Times New Roman" w:cs="Times New Roman"/>
          <w:spacing w:val="1"/>
        </w:rPr>
        <w:t xml:space="preserve"> </w:t>
      </w:r>
      <w:r w:rsidRPr="00994832">
        <w:rPr>
          <w:rFonts w:ascii="Times New Roman" w:hAnsi="Times New Roman" w:cs="Times New Roman"/>
        </w:rPr>
        <w:t>la société</w:t>
      </w:r>
      <w:r w:rsidR="006F5615" w:rsidRPr="00994832">
        <w:rPr>
          <w:rFonts w:ascii="Times New Roman" w:hAnsi="Times New Roman" w:cs="Times New Roman"/>
          <w:spacing w:val="-3"/>
        </w:rPr>
        <w:t xml:space="preserve"> </w:t>
      </w:r>
      <w:r w:rsidRPr="00994832">
        <w:rPr>
          <w:rFonts w:ascii="Times New Roman" w:hAnsi="Times New Roman" w:cs="Times New Roman"/>
        </w:rPr>
        <w:t>marseillaise</w:t>
      </w:r>
      <w:r w:rsidR="006F5615" w:rsidRPr="00994832">
        <w:rPr>
          <w:rFonts w:ascii="Times New Roman" w:hAnsi="Times New Roman" w:cs="Times New Roman"/>
          <w:spacing w:val="1"/>
        </w:rPr>
        <w:t xml:space="preserve"> </w:t>
      </w:r>
      <w:r w:rsidRPr="00994832">
        <w:rPr>
          <w:rFonts w:ascii="Times New Roman" w:hAnsi="Times New Roman" w:cs="Times New Roman"/>
        </w:rPr>
        <w:t>de</w:t>
      </w:r>
      <w:r w:rsidR="006F5615" w:rsidRPr="00994832">
        <w:rPr>
          <w:rFonts w:ascii="Times New Roman" w:hAnsi="Times New Roman" w:cs="Times New Roman"/>
          <w:spacing w:val="-2"/>
        </w:rPr>
        <w:t xml:space="preserve"> </w:t>
      </w:r>
      <w:r w:rsidRPr="00994832">
        <w:rPr>
          <w:rFonts w:ascii="Times New Roman" w:hAnsi="Times New Roman" w:cs="Times New Roman"/>
        </w:rPr>
        <w:t>crédit</w:t>
      </w:r>
      <w:r w:rsidR="00A02598">
        <w:rPr>
          <w:rFonts w:ascii="Times New Roman" w:hAnsi="Times New Roman" w:cs="Times New Roman"/>
        </w:rPr>
        <w:t>,</w:t>
      </w:r>
    </w:p>
    <w:p w14:paraId="77A2131D" w14:textId="3E91AA8F" w:rsidR="007A5844" w:rsidRPr="00994832" w:rsidRDefault="00ED0D7C" w:rsidP="00CB2ACC">
      <w:pPr>
        <w:pStyle w:val="Corpsdetexte"/>
        <w:spacing w:before="158" w:line="259" w:lineRule="auto"/>
        <w:ind w:left="0" w:right="111"/>
        <w:rPr>
          <w:rFonts w:ascii="Times New Roman" w:hAnsi="Times New Roman" w:cs="Times New Roman"/>
        </w:rPr>
      </w:pPr>
      <w:r w:rsidRPr="00994832">
        <w:rPr>
          <w:rFonts w:ascii="Times New Roman" w:hAnsi="Times New Roman" w:cs="Times New Roman"/>
        </w:rPr>
        <w:t>Alors, selon le moyen, que l’application sollicitée de la loi du 16 juillet 1971 qui</w:t>
      </w:r>
      <w:r w:rsidR="006F5615" w:rsidRPr="00994832">
        <w:rPr>
          <w:rFonts w:ascii="Times New Roman" w:hAnsi="Times New Roman" w:cs="Times New Roman"/>
          <w:spacing w:val="-52"/>
        </w:rPr>
        <w:t xml:space="preserve"> </w:t>
      </w:r>
      <w:r w:rsidRPr="00994832">
        <w:rPr>
          <w:rFonts w:ascii="Times New Roman" w:hAnsi="Times New Roman" w:cs="Times New Roman"/>
        </w:rPr>
        <w:t>dispose</w:t>
      </w:r>
      <w:r w:rsidR="006F5615" w:rsidRPr="00994832">
        <w:rPr>
          <w:rFonts w:ascii="Times New Roman" w:hAnsi="Times New Roman" w:cs="Times New Roman"/>
          <w:spacing w:val="-6"/>
        </w:rPr>
        <w:t xml:space="preserve"> </w:t>
      </w:r>
      <w:r w:rsidRPr="00994832">
        <w:rPr>
          <w:rFonts w:ascii="Times New Roman" w:hAnsi="Times New Roman" w:cs="Times New Roman"/>
        </w:rPr>
        <w:t>que</w:t>
      </w:r>
      <w:r w:rsidR="006F5615" w:rsidRPr="00994832">
        <w:rPr>
          <w:rFonts w:ascii="Times New Roman" w:hAnsi="Times New Roman" w:cs="Times New Roman"/>
          <w:spacing w:val="-6"/>
        </w:rPr>
        <w:t xml:space="preserve"> </w:t>
      </w:r>
      <w:r w:rsidRPr="00994832">
        <w:rPr>
          <w:rFonts w:ascii="Times New Roman" w:hAnsi="Times New Roman" w:cs="Times New Roman"/>
        </w:rPr>
        <w:t>par</w:t>
      </w:r>
      <w:r w:rsidR="006F5615" w:rsidRPr="00994832">
        <w:rPr>
          <w:rFonts w:ascii="Times New Roman" w:hAnsi="Times New Roman" w:cs="Times New Roman"/>
          <w:spacing w:val="-9"/>
        </w:rPr>
        <w:t xml:space="preserve"> </w:t>
      </w:r>
      <w:r w:rsidRPr="00994832">
        <w:rPr>
          <w:rFonts w:ascii="Times New Roman" w:hAnsi="Times New Roman" w:cs="Times New Roman"/>
        </w:rPr>
        <w:t>dérogation</w:t>
      </w:r>
      <w:r w:rsidR="006F5615" w:rsidRPr="00994832">
        <w:rPr>
          <w:rFonts w:ascii="Times New Roman" w:hAnsi="Times New Roman" w:cs="Times New Roman"/>
          <w:spacing w:val="-6"/>
        </w:rPr>
        <w:t xml:space="preserve"> </w:t>
      </w:r>
      <w:r w:rsidR="001451CC">
        <w:rPr>
          <w:rFonts w:ascii="Times New Roman" w:hAnsi="Times New Roman" w:cs="Times New Roman"/>
        </w:rPr>
        <w:t>à</w:t>
      </w:r>
      <w:r w:rsidR="006F5615" w:rsidRPr="00994832">
        <w:rPr>
          <w:rFonts w:ascii="Times New Roman" w:hAnsi="Times New Roman" w:cs="Times New Roman"/>
          <w:spacing w:val="-6"/>
        </w:rPr>
        <w:t xml:space="preserve"> </w:t>
      </w:r>
      <w:r w:rsidRPr="00994832">
        <w:rPr>
          <w:rFonts w:ascii="Times New Roman" w:hAnsi="Times New Roman" w:cs="Times New Roman"/>
        </w:rPr>
        <w:t>l’article</w:t>
      </w:r>
      <w:r w:rsidR="006F5615" w:rsidRPr="00994832">
        <w:rPr>
          <w:rFonts w:ascii="Times New Roman" w:hAnsi="Times New Roman" w:cs="Times New Roman"/>
          <w:spacing w:val="-5"/>
        </w:rPr>
        <w:t xml:space="preserve"> </w:t>
      </w:r>
      <w:r w:rsidR="006F5615" w:rsidRPr="00994832">
        <w:rPr>
          <w:rFonts w:ascii="Times New Roman" w:hAnsi="Times New Roman" w:cs="Times New Roman"/>
        </w:rPr>
        <w:t>1863</w:t>
      </w:r>
      <w:r w:rsidR="006F5615" w:rsidRPr="00994832">
        <w:rPr>
          <w:rFonts w:ascii="Times New Roman" w:hAnsi="Times New Roman" w:cs="Times New Roman"/>
          <w:spacing w:val="-6"/>
        </w:rPr>
        <w:t xml:space="preserve"> </w:t>
      </w:r>
      <w:r w:rsidRPr="00994832">
        <w:rPr>
          <w:rFonts w:ascii="Times New Roman" w:hAnsi="Times New Roman" w:cs="Times New Roman"/>
        </w:rPr>
        <w:t>du</w:t>
      </w:r>
      <w:r w:rsidR="006F5615" w:rsidRPr="00994832">
        <w:rPr>
          <w:rFonts w:ascii="Times New Roman" w:hAnsi="Times New Roman" w:cs="Times New Roman"/>
          <w:spacing w:val="-7"/>
        </w:rPr>
        <w:t xml:space="preserve"> </w:t>
      </w:r>
      <w:r w:rsidRPr="00994832">
        <w:rPr>
          <w:rFonts w:ascii="Times New Roman" w:hAnsi="Times New Roman" w:cs="Times New Roman"/>
        </w:rPr>
        <w:t>code</w:t>
      </w:r>
      <w:r w:rsidR="006F5615" w:rsidRPr="00994832">
        <w:rPr>
          <w:rFonts w:ascii="Times New Roman" w:hAnsi="Times New Roman" w:cs="Times New Roman"/>
          <w:spacing w:val="-8"/>
        </w:rPr>
        <w:t xml:space="preserve"> </w:t>
      </w:r>
      <w:r w:rsidRPr="00994832">
        <w:rPr>
          <w:rFonts w:ascii="Times New Roman" w:hAnsi="Times New Roman" w:cs="Times New Roman"/>
        </w:rPr>
        <w:t>civil,</w:t>
      </w:r>
      <w:r w:rsidR="006F5615" w:rsidRPr="00994832">
        <w:rPr>
          <w:rFonts w:ascii="Times New Roman" w:hAnsi="Times New Roman" w:cs="Times New Roman"/>
          <w:spacing w:val="-7"/>
        </w:rPr>
        <w:t xml:space="preserve"> </w:t>
      </w:r>
      <w:r w:rsidRPr="00994832">
        <w:rPr>
          <w:rFonts w:ascii="Times New Roman" w:hAnsi="Times New Roman" w:cs="Times New Roman"/>
        </w:rPr>
        <w:t>les</w:t>
      </w:r>
      <w:r w:rsidR="006F5615" w:rsidRPr="00994832">
        <w:rPr>
          <w:rFonts w:ascii="Times New Roman" w:hAnsi="Times New Roman" w:cs="Times New Roman"/>
          <w:spacing w:val="-5"/>
        </w:rPr>
        <w:t xml:space="preserve"> </w:t>
      </w:r>
      <w:r w:rsidRPr="00994832">
        <w:rPr>
          <w:rFonts w:ascii="Times New Roman" w:hAnsi="Times New Roman" w:cs="Times New Roman"/>
        </w:rPr>
        <w:t>associés</w:t>
      </w:r>
      <w:r w:rsidR="006F5615" w:rsidRPr="00994832">
        <w:rPr>
          <w:rFonts w:ascii="Times New Roman" w:hAnsi="Times New Roman" w:cs="Times New Roman"/>
          <w:spacing w:val="-6"/>
        </w:rPr>
        <w:t xml:space="preserve"> </w:t>
      </w:r>
      <w:r w:rsidRPr="00994832">
        <w:rPr>
          <w:rFonts w:ascii="Times New Roman" w:hAnsi="Times New Roman" w:cs="Times New Roman"/>
        </w:rPr>
        <w:t>sont</w:t>
      </w:r>
      <w:r w:rsidR="006F5615" w:rsidRPr="00994832">
        <w:rPr>
          <w:rFonts w:ascii="Times New Roman" w:hAnsi="Times New Roman" w:cs="Times New Roman"/>
          <w:spacing w:val="-5"/>
        </w:rPr>
        <w:t xml:space="preserve"> </w:t>
      </w:r>
      <w:r w:rsidRPr="00994832">
        <w:rPr>
          <w:rFonts w:ascii="Times New Roman" w:hAnsi="Times New Roman" w:cs="Times New Roman"/>
        </w:rPr>
        <w:t>tenus</w:t>
      </w:r>
      <w:r w:rsidR="006F5615" w:rsidRPr="00994832">
        <w:rPr>
          <w:rFonts w:ascii="Times New Roman" w:hAnsi="Times New Roman" w:cs="Times New Roman"/>
          <w:spacing w:val="-52"/>
        </w:rPr>
        <w:t xml:space="preserve"> </w:t>
      </w:r>
      <w:r w:rsidRPr="00994832">
        <w:rPr>
          <w:rFonts w:ascii="Times New Roman" w:hAnsi="Times New Roman" w:cs="Times New Roman"/>
        </w:rPr>
        <w:t>du passif social sur tous leurs biens a proportion de leurs droits sociaux, ne</w:t>
      </w:r>
      <w:r w:rsidR="006F5615" w:rsidRPr="00994832">
        <w:rPr>
          <w:rFonts w:ascii="Times New Roman" w:hAnsi="Times New Roman" w:cs="Times New Roman"/>
          <w:spacing w:val="1"/>
        </w:rPr>
        <w:t xml:space="preserve"> </w:t>
      </w:r>
      <w:r w:rsidRPr="00994832">
        <w:rPr>
          <w:rFonts w:ascii="Times New Roman" w:hAnsi="Times New Roman" w:cs="Times New Roman"/>
        </w:rPr>
        <w:t>remettait nullement en cause les engagements contract</w:t>
      </w:r>
      <w:r w:rsidR="00A02598">
        <w:rPr>
          <w:rFonts w:ascii="Times New Roman" w:hAnsi="Times New Roman" w:cs="Times New Roman"/>
        </w:rPr>
        <w:t>é</w:t>
      </w:r>
      <w:r w:rsidRPr="00994832">
        <w:rPr>
          <w:rFonts w:ascii="Times New Roman" w:hAnsi="Times New Roman" w:cs="Times New Roman"/>
        </w:rPr>
        <w:t>s auprès de la Société</w:t>
      </w:r>
      <w:r w:rsidR="006F5615" w:rsidRPr="00994832">
        <w:rPr>
          <w:rFonts w:ascii="Times New Roman" w:hAnsi="Times New Roman" w:cs="Times New Roman"/>
          <w:spacing w:val="-52"/>
        </w:rPr>
        <w:t xml:space="preserve"> </w:t>
      </w:r>
      <w:r w:rsidRPr="00994832">
        <w:rPr>
          <w:rFonts w:ascii="Times New Roman" w:hAnsi="Times New Roman" w:cs="Times New Roman"/>
          <w:spacing w:val="-1"/>
        </w:rPr>
        <w:t>marseillaise</w:t>
      </w:r>
      <w:r w:rsidR="006F5615" w:rsidRPr="00994832">
        <w:rPr>
          <w:rFonts w:ascii="Times New Roman" w:hAnsi="Times New Roman" w:cs="Times New Roman"/>
          <w:spacing w:val="-14"/>
        </w:rPr>
        <w:t xml:space="preserve"> </w:t>
      </w:r>
      <w:r w:rsidRPr="00994832">
        <w:rPr>
          <w:rFonts w:ascii="Times New Roman" w:hAnsi="Times New Roman" w:cs="Times New Roman"/>
          <w:spacing w:val="-1"/>
        </w:rPr>
        <w:t>de</w:t>
      </w:r>
      <w:r w:rsidR="006F5615" w:rsidRPr="00994832">
        <w:rPr>
          <w:rFonts w:ascii="Times New Roman" w:hAnsi="Times New Roman" w:cs="Times New Roman"/>
          <w:spacing w:val="-10"/>
        </w:rPr>
        <w:t xml:space="preserve"> </w:t>
      </w:r>
      <w:r w:rsidRPr="00994832">
        <w:rPr>
          <w:rFonts w:ascii="Times New Roman" w:hAnsi="Times New Roman" w:cs="Times New Roman"/>
          <w:spacing w:val="-1"/>
        </w:rPr>
        <w:t>crédit,</w:t>
      </w:r>
      <w:r w:rsidR="006F5615" w:rsidRPr="00994832">
        <w:rPr>
          <w:rFonts w:ascii="Times New Roman" w:hAnsi="Times New Roman" w:cs="Times New Roman"/>
          <w:spacing w:val="-11"/>
        </w:rPr>
        <w:t xml:space="preserve"> </w:t>
      </w:r>
      <w:r w:rsidRPr="00994832">
        <w:rPr>
          <w:rFonts w:ascii="Times New Roman" w:hAnsi="Times New Roman" w:cs="Times New Roman"/>
          <w:spacing w:val="-1"/>
        </w:rPr>
        <w:t>en</w:t>
      </w:r>
      <w:r w:rsidR="006F5615" w:rsidRPr="00994832">
        <w:rPr>
          <w:rFonts w:ascii="Times New Roman" w:hAnsi="Times New Roman" w:cs="Times New Roman"/>
          <w:spacing w:val="-12"/>
        </w:rPr>
        <w:t xml:space="preserve"> </w:t>
      </w:r>
      <w:r w:rsidR="006F5615" w:rsidRPr="00994832">
        <w:rPr>
          <w:rFonts w:ascii="Times New Roman" w:hAnsi="Times New Roman" w:cs="Times New Roman"/>
          <w:spacing w:val="-1"/>
        </w:rPr>
        <w:t>1962,</w:t>
      </w:r>
      <w:r w:rsidR="006F5615" w:rsidRPr="00994832">
        <w:rPr>
          <w:rFonts w:ascii="Times New Roman" w:hAnsi="Times New Roman" w:cs="Times New Roman"/>
          <w:spacing w:val="-11"/>
        </w:rPr>
        <w:t xml:space="preserve"> </w:t>
      </w:r>
      <w:r w:rsidRPr="00994832">
        <w:rPr>
          <w:rFonts w:ascii="Times New Roman" w:hAnsi="Times New Roman" w:cs="Times New Roman"/>
          <w:spacing w:val="-1"/>
        </w:rPr>
        <w:t>par</w:t>
      </w:r>
      <w:r w:rsidR="006F5615" w:rsidRPr="00994832">
        <w:rPr>
          <w:rFonts w:ascii="Times New Roman" w:hAnsi="Times New Roman" w:cs="Times New Roman"/>
          <w:spacing w:val="-11"/>
        </w:rPr>
        <w:t xml:space="preserve"> </w:t>
      </w:r>
      <w:r w:rsidRPr="00994832">
        <w:rPr>
          <w:rFonts w:ascii="Times New Roman" w:hAnsi="Times New Roman" w:cs="Times New Roman"/>
          <w:spacing w:val="-1"/>
        </w:rPr>
        <w:t>les</w:t>
      </w:r>
      <w:r w:rsidR="006F5615" w:rsidRPr="00994832">
        <w:rPr>
          <w:rFonts w:ascii="Times New Roman" w:hAnsi="Times New Roman" w:cs="Times New Roman"/>
          <w:spacing w:val="-13"/>
        </w:rPr>
        <w:t xml:space="preserve"> </w:t>
      </w:r>
      <w:r w:rsidRPr="00994832">
        <w:rPr>
          <w:rFonts w:ascii="Times New Roman" w:hAnsi="Times New Roman" w:cs="Times New Roman"/>
          <w:spacing w:val="-1"/>
        </w:rPr>
        <w:t>sociétés</w:t>
      </w:r>
      <w:r w:rsidR="006F5615" w:rsidRPr="00994832">
        <w:rPr>
          <w:rFonts w:ascii="Times New Roman" w:hAnsi="Times New Roman" w:cs="Times New Roman"/>
          <w:spacing w:val="-10"/>
        </w:rPr>
        <w:t xml:space="preserve"> </w:t>
      </w:r>
      <w:r w:rsidRPr="00994832">
        <w:rPr>
          <w:rFonts w:ascii="Times New Roman" w:hAnsi="Times New Roman" w:cs="Times New Roman"/>
        </w:rPr>
        <w:t>civiles</w:t>
      </w:r>
      <w:r w:rsidR="006F5615" w:rsidRPr="00994832">
        <w:rPr>
          <w:rFonts w:ascii="Times New Roman" w:hAnsi="Times New Roman" w:cs="Times New Roman"/>
          <w:spacing w:val="-13"/>
        </w:rPr>
        <w:t xml:space="preserve"> </w:t>
      </w:r>
      <w:r w:rsidRPr="00994832">
        <w:rPr>
          <w:rFonts w:ascii="Times New Roman" w:hAnsi="Times New Roman" w:cs="Times New Roman"/>
        </w:rPr>
        <w:t>dont</w:t>
      </w:r>
      <w:r w:rsidR="006F5615" w:rsidRPr="00994832">
        <w:rPr>
          <w:rFonts w:ascii="Times New Roman" w:hAnsi="Times New Roman" w:cs="Times New Roman"/>
          <w:spacing w:val="-12"/>
        </w:rPr>
        <w:t xml:space="preserve"> </w:t>
      </w:r>
      <w:r w:rsidRPr="00994832">
        <w:rPr>
          <w:rFonts w:ascii="Times New Roman" w:hAnsi="Times New Roman" w:cs="Times New Roman"/>
        </w:rPr>
        <w:t>Dame</w:t>
      </w:r>
      <w:r w:rsidR="006F5615" w:rsidRPr="00994832">
        <w:rPr>
          <w:rFonts w:ascii="Times New Roman" w:hAnsi="Times New Roman" w:cs="Times New Roman"/>
          <w:spacing w:val="-14"/>
        </w:rPr>
        <w:t xml:space="preserve"> </w:t>
      </w:r>
      <w:r w:rsidRPr="00994832">
        <w:rPr>
          <w:rFonts w:ascii="Times New Roman" w:hAnsi="Times New Roman" w:cs="Times New Roman"/>
        </w:rPr>
        <w:t>X...</w:t>
      </w:r>
      <w:r w:rsidR="006F5615" w:rsidRPr="00994832">
        <w:rPr>
          <w:rFonts w:ascii="Times New Roman" w:hAnsi="Times New Roman" w:cs="Times New Roman"/>
          <w:spacing w:val="-11"/>
        </w:rPr>
        <w:t xml:space="preserve"> </w:t>
      </w:r>
      <w:r w:rsidRPr="00994832">
        <w:rPr>
          <w:rFonts w:ascii="Times New Roman" w:hAnsi="Times New Roman" w:cs="Times New Roman"/>
        </w:rPr>
        <w:t>n’était</w:t>
      </w:r>
      <w:r w:rsidR="006F5615" w:rsidRPr="00994832">
        <w:rPr>
          <w:rFonts w:ascii="Times New Roman" w:hAnsi="Times New Roman" w:cs="Times New Roman"/>
          <w:spacing w:val="-13"/>
        </w:rPr>
        <w:t xml:space="preserve"> </w:t>
      </w:r>
      <w:r w:rsidRPr="00994832">
        <w:rPr>
          <w:rFonts w:ascii="Times New Roman" w:hAnsi="Times New Roman" w:cs="Times New Roman"/>
        </w:rPr>
        <w:t>qu’un</w:t>
      </w:r>
      <w:r w:rsidR="006F5615" w:rsidRPr="00994832">
        <w:rPr>
          <w:rFonts w:ascii="Times New Roman" w:hAnsi="Times New Roman" w:cs="Times New Roman"/>
          <w:spacing w:val="-52"/>
        </w:rPr>
        <w:t xml:space="preserve"> </w:t>
      </w:r>
      <w:r w:rsidRPr="00994832">
        <w:rPr>
          <w:rFonts w:ascii="Times New Roman" w:hAnsi="Times New Roman" w:cs="Times New Roman"/>
        </w:rPr>
        <w:t>porteur de parts, mais concernait la seule question de l’étendue du droit de</w:t>
      </w:r>
      <w:r w:rsidR="006F5615" w:rsidRPr="00994832">
        <w:rPr>
          <w:rFonts w:ascii="Times New Roman" w:hAnsi="Times New Roman" w:cs="Times New Roman"/>
          <w:spacing w:val="1"/>
        </w:rPr>
        <w:t xml:space="preserve"> </w:t>
      </w:r>
      <w:r w:rsidRPr="00994832">
        <w:rPr>
          <w:rFonts w:ascii="Times New Roman" w:hAnsi="Times New Roman" w:cs="Times New Roman"/>
        </w:rPr>
        <w:t>poursuite du créancier à l’encontre de ce porteur de parts, et que la poursuite</w:t>
      </w:r>
      <w:r w:rsidR="006F5615" w:rsidRPr="00994832">
        <w:rPr>
          <w:rFonts w:ascii="Times New Roman" w:hAnsi="Times New Roman" w:cs="Times New Roman"/>
          <w:spacing w:val="-52"/>
        </w:rPr>
        <w:t xml:space="preserve"> </w:t>
      </w:r>
      <w:r w:rsidRPr="00994832">
        <w:rPr>
          <w:rFonts w:ascii="Times New Roman" w:hAnsi="Times New Roman" w:cs="Times New Roman"/>
        </w:rPr>
        <w:t>ayant été mise en œuvre après 1971, se trouvait obligatoirement régie par les</w:t>
      </w:r>
      <w:r w:rsidR="006F5615" w:rsidRPr="00994832">
        <w:rPr>
          <w:rFonts w:ascii="Times New Roman" w:hAnsi="Times New Roman" w:cs="Times New Roman"/>
          <w:spacing w:val="1"/>
        </w:rPr>
        <w:t xml:space="preserve"> </w:t>
      </w:r>
      <w:r w:rsidRPr="00994832">
        <w:rPr>
          <w:rFonts w:ascii="Times New Roman" w:hAnsi="Times New Roman" w:cs="Times New Roman"/>
        </w:rPr>
        <w:t>dispositions</w:t>
      </w:r>
      <w:r w:rsidR="006F5615" w:rsidRPr="00994832">
        <w:rPr>
          <w:rFonts w:ascii="Times New Roman" w:hAnsi="Times New Roman" w:cs="Times New Roman"/>
          <w:spacing w:val="1"/>
        </w:rPr>
        <w:t xml:space="preserve"> </w:t>
      </w:r>
      <w:r w:rsidRPr="00994832">
        <w:rPr>
          <w:rFonts w:ascii="Times New Roman" w:hAnsi="Times New Roman" w:cs="Times New Roman"/>
        </w:rPr>
        <w:t>expressément</w:t>
      </w:r>
      <w:r w:rsidR="006F5615" w:rsidRPr="00994832">
        <w:rPr>
          <w:rFonts w:ascii="Times New Roman" w:hAnsi="Times New Roman" w:cs="Times New Roman"/>
          <w:spacing w:val="1"/>
        </w:rPr>
        <w:t xml:space="preserve"> </w:t>
      </w:r>
      <w:r w:rsidRPr="00994832">
        <w:rPr>
          <w:rFonts w:ascii="Times New Roman" w:hAnsi="Times New Roman" w:cs="Times New Roman"/>
        </w:rPr>
        <w:t>déclarées</w:t>
      </w:r>
      <w:r w:rsidR="006F5615" w:rsidRPr="00994832">
        <w:rPr>
          <w:rFonts w:ascii="Times New Roman" w:hAnsi="Times New Roman" w:cs="Times New Roman"/>
          <w:spacing w:val="1"/>
        </w:rPr>
        <w:t xml:space="preserve"> </w:t>
      </w:r>
      <w:r w:rsidRPr="00994832">
        <w:rPr>
          <w:rFonts w:ascii="Times New Roman" w:hAnsi="Times New Roman" w:cs="Times New Roman"/>
        </w:rPr>
        <w:t>d’ordre</w:t>
      </w:r>
      <w:r w:rsidR="006F5615" w:rsidRPr="00994832">
        <w:rPr>
          <w:rFonts w:ascii="Times New Roman" w:hAnsi="Times New Roman" w:cs="Times New Roman"/>
          <w:spacing w:val="1"/>
        </w:rPr>
        <w:t xml:space="preserve"> </w:t>
      </w:r>
      <w:r w:rsidRPr="00994832">
        <w:rPr>
          <w:rFonts w:ascii="Times New Roman" w:hAnsi="Times New Roman" w:cs="Times New Roman"/>
        </w:rPr>
        <w:t>public,</w:t>
      </w:r>
      <w:r w:rsidR="006F5615" w:rsidRPr="00994832">
        <w:rPr>
          <w:rFonts w:ascii="Times New Roman" w:hAnsi="Times New Roman" w:cs="Times New Roman"/>
          <w:spacing w:val="1"/>
        </w:rPr>
        <w:t xml:space="preserve"> </w:t>
      </w:r>
      <w:r w:rsidRPr="00994832">
        <w:rPr>
          <w:rFonts w:ascii="Times New Roman" w:hAnsi="Times New Roman" w:cs="Times New Roman"/>
        </w:rPr>
        <w:t>et</w:t>
      </w:r>
      <w:r w:rsidR="006F5615" w:rsidRPr="00994832">
        <w:rPr>
          <w:rFonts w:ascii="Times New Roman" w:hAnsi="Times New Roman" w:cs="Times New Roman"/>
          <w:spacing w:val="1"/>
        </w:rPr>
        <w:t xml:space="preserve"> </w:t>
      </w:r>
      <w:r w:rsidRPr="00994832">
        <w:rPr>
          <w:rFonts w:ascii="Times New Roman" w:hAnsi="Times New Roman" w:cs="Times New Roman"/>
        </w:rPr>
        <w:t>donc</w:t>
      </w:r>
      <w:r w:rsidR="006F5615" w:rsidRPr="00994832">
        <w:rPr>
          <w:rFonts w:ascii="Times New Roman" w:hAnsi="Times New Roman" w:cs="Times New Roman"/>
          <w:spacing w:val="1"/>
        </w:rPr>
        <w:t xml:space="preserve"> </w:t>
      </w:r>
      <w:r w:rsidRPr="00994832">
        <w:rPr>
          <w:rFonts w:ascii="Times New Roman" w:hAnsi="Times New Roman" w:cs="Times New Roman"/>
        </w:rPr>
        <w:t>immédiatement</w:t>
      </w:r>
      <w:r w:rsidR="006F5615" w:rsidRPr="00994832">
        <w:rPr>
          <w:rFonts w:ascii="Times New Roman" w:hAnsi="Times New Roman" w:cs="Times New Roman"/>
          <w:spacing w:val="1"/>
        </w:rPr>
        <w:t xml:space="preserve"> </w:t>
      </w:r>
      <w:r w:rsidRPr="00994832">
        <w:rPr>
          <w:rFonts w:ascii="Times New Roman" w:hAnsi="Times New Roman" w:cs="Times New Roman"/>
        </w:rPr>
        <w:t>applicables,</w:t>
      </w:r>
      <w:r w:rsidR="006F5615" w:rsidRPr="00994832">
        <w:rPr>
          <w:rFonts w:ascii="Times New Roman" w:hAnsi="Times New Roman" w:cs="Times New Roman"/>
          <w:spacing w:val="-1"/>
        </w:rPr>
        <w:t xml:space="preserve"> </w:t>
      </w:r>
      <w:r w:rsidRPr="00994832">
        <w:rPr>
          <w:rFonts w:ascii="Times New Roman" w:hAnsi="Times New Roman" w:cs="Times New Roman"/>
        </w:rPr>
        <w:t>de</w:t>
      </w:r>
      <w:r w:rsidR="006F5615" w:rsidRPr="00994832">
        <w:rPr>
          <w:rFonts w:ascii="Times New Roman" w:hAnsi="Times New Roman" w:cs="Times New Roman"/>
          <w:spacing w:val="-2"/>
        </w:rPr>
        <w:t xml:space="preserve"> </w:t>
      </w:r>
      <w:r w:rsidRPr="00994832">
        <w:rPr>
          <w:rFonts w:ascii="Times New Roman" w:hAnsi="Times New Roman" w:cs="Times New Roman"/>
        </w:rPr>
        <w:t>la loi</w:t>
      </w:r>
      <w:r w:rsidR="006F5615" w:rsidRPr="00994832">
        <w:rPr>
          <w:rFonts w:ascii="Times New Roman" w:hAnsi="Times New Roman" w:cs="Times New Roman"/>
          <w:spacing w:val="-3"/>
        </w:rPr>
        <w:t xml:space="preserve"> </w:t>
      </w:r>
      <w:r w:rsidRPr="00994832">
        <w:rPr>
          <w:rFonts w:ascii="Times New Roman" w:hAnsi="Times New Roman" w:cs="Times New Roman"/>
        </w:rPr>
        <w:t>du 16</w:t>
      </w:r>
      <w:r w:rsidR="006F5615" w:rsidRPr="00994832">
        <w:rPr>
          <w:rFonts w:ascii="Times New Roman" w:hAnsi="Times New Roman" w:cs="Times New Roman"/>
          <w:spacing w:val="1"/>
        </w:rPr>
        <w:t xml:space="preserve"> </w:t>
      </w:r>
      <w:r w:rsidRPr="00994832">
        <w:rPr>
          <w:rFonts w:ascii="Times New Roman" w:hAnsi="Times New Roman" w:cs="Times New Roman"/>
        </w:rPr>
        <w:t>juillet</w:t>
      </w:r>
      <w:r w:rsidR="006F5615" w:rsidRPr="00994832">
        <w:rPr>
          <w:rFonts w:ascii="Times New Roman" w:hAnsi="Times New Roman" w:cs="Times New Roman"/>
          <w:spacing w:val="-1"/>
        </w:rPr>
        <w:t xml:space="preserve"> </w:t>
      </w:r>
      <w:r w:rsidR="006F5615" w:rsidRPr="00994832">
        <w:rPr>
          <w:rFonts w:ascii="Times New Roman" w:hAnsi="Times New Roman" w:cs="Times New Roman"/>
        </w:rPr>
        <w:t>1971</w:t>
      </w:r>
      <w:r w:rsidR="006F5615" w:rsidRPr="00994832">
        <w:rPr>
          <w:rFonts w:ascii="Times New Roman" w:hAnsi="Times New Roman" w:cs="Times New Roman"/>
          <w:spacing w:val="-1"/>
        </w:rPr>
        <w:t xml:space="preserve"> </w:t>
      </w:r>
      <w:r w:rsidR="006F5615" w:rsidRPr="00994832">
        <w:rPr>
          <w:rFonts w:ascii="Times New Roman" w:hAnsi="Times New Roman" w:cs="Times New Roman"/>
        </w:rPr>
        <w:t>;</w:t>
      </w:r>
    </w:p>
    <w:p w14:paraId="1FC437DF" w14:textId="028D444E" w:rsidR="007A5844" w:rsidRPr="00994832" w:rsidRDefault="00ED0D7C" w:rsidP="00CB2ACC">
      <w:pPr>
        <w:pStyle w:val="Corpsdetexte"/>
        <w:spacing w:before="158" w:line="259" w:lineRule="auto"/>
        <w:ind w:left="0" w:right="114"/>
        <w:rPr>
          <w:rFonts w:ascii="Times New Roman" w:hAnsi="Times New Roman" w:cs="Times New Roman"/>
        </w:rPr>
      </w:pPr>
      <w:r w:rsidRPr="00994832">
        <w:rPr>
          <w:rFonts w:ascii="Times New Roman" w:hAnsi="Times New Roman" w:cs="Times New Roman"/>
        </w:rPr>
        <w:t>Mais attendu que l’arrêt énonce, à bon droit, qu’il résulte des dispositions de</w:t>
      </w:r>
      <w:r w:rsidR="006F5615" w:rsidRPr="00994832">
        <w:rPr>
          <w:rFonts w:ascii="Times New Roman" w:hAnsi="Times New Roman" w:cs="Times New Roman"/>
          <w:spacing w:val="1"/>
        </w:rPr>
        <w:t xml:space="preserve"> </w:t>
      </w:r>
      <w:r w:rsidRPr="00994832">
        <w:rPr>
          <w:rFonts w:ascii="Times New Roman" w:hAnsi="Times New Roman" w:cs="Times New Roman"/>
        </w:rPr>
        <w:t>l’article</w:t>
      </w:r>
      <w:r w:rsidR="006F5615" w:rsidRPr="00994832">
        <w:rPr>
          <w:rFonts w:ascii="Times New Roman" w:hAnsi="Times New Roman" w:cs="Times New Roman"/>
          <w:spacing w:val="-8"/>
        </w:rPr>
        <w:t xml:space="preserve"> </w:t>
      </w:r>
      <w:r w:rsidR="006F5615" w:rsidRPr="00994832">
        <w:rPr>
          <w:rFonts w:ascii="Times New Roman" w:hAnsi="Times New Roman" w:cs="Times New Roman"/>
        </w:rPr>
        <w:t>2</w:t>
      </w:r>
      <w:r w:rsidR="006F5615" w:rsidRPr="00994832">
        <w:rPr>
          <w:rFonts w:ascii="Times New Roman" w:hAnsi="Times New Roman" w:cs="Times New Roman"/>
          <w:spacing w:val="-8"/>
        </w:rPr>
        <w:t xml:space="preserve"> </w:t>
      </w:r>
      <w:r w:rsidRPr="00994832">
        <w:rPr>
          <w:rFonts w:ascii="Times New Roman" w:hAnsi="Times New Roman" w:cs="Times New Roman"/>
        </w:rPr>
        <w:t>du</w:t>
      </w:r>
      <w:r w:rsidR="006F5615" w:rsidRPr="00994832">
        <w:rPr>
          <w:rFonts w:ascii="Times New Roman" w:hAnsi="Times New Roman" w:cs="Times New Roman"/>
          <w:spacing w:val="-8"/>
        </w:rPr>
        <w:t xml:space="preserve"> </w:t>
      </w:r>
      <w:r w:rsidR="00A02598">
        <w:rPr>
          <w:rFonts w:ascii="Times New Roman" w:hAnsi="Times New Roman" w:cs="Times New Roman"/>
        </w:rPr>
        <w:t>C</w:t>
      </w:r>
      <w:r w:rsidRPr="00994832">
        <w:rPr>
          <w:rFonts w:ascii="Times New Roman" w:hAnsi="Times New Roman" w:cs="Times New Roman"/>
        </w:rPr>
        <w:t>ode</w:t>
      </w:r>
      <w:r w:rsidR="006F5615" w:rsidRPr="00994832">
        <w:rPr>
          <w:rFonts w:ascii="Times New Roman" w:hAnsi="Times New Roman" w:cs="Times New Roman"/>
          <w:spacing w:val="-8"/>
        </w:rPr>
        <w:t xml:space="preserve"> </w:t>
      </w:r>
      <w:r w:rsidRPr="00994832">
        <w:rPr>
          <w:rFonts w:ascii="Times New Roman" w:hAnsi="Times New Roman" w:cs="Times New Roman"/>
        </w:rPr>
        <w:t>civil</w:t>
      </w:r>
      <w:r w:rsidR="006F5615" w:rsidRPr="00994832">
        <w:rPr>
          <w:rFonts w:ascii="Times New Roman" w:hAnsi="Times New Roman" w:cs="Times New Roman"/>
          <w:spacing w:val="-8"/>
        </w:rPr>
        <w:t xml:space="preserve"> </w:t>
      </w:r>
      <w:r w:rsidRPr="00994832">
        <w:rPr>
          <w:rFonts w:ascii="Times New Roman" w:hAnsi="Times New Roman" w:cs="Times New Roman"/>
        </w:rPr>
        <w:t>que</w:t>
      </w:r>
      <w:r w:rsidR="006F5615" w:rsidRPr="00994832">
        <w:rPr>
          <w:rFonts w:ascii="Times New Roman" w:hAnsi="Times New Roman" w:cs="Times New Roman"/>
          <w:spacing w:val="-7"/>
        </w:rPr>
        <w:t xml:space="preserve"> </w:t>
      </w:r>
      <w:r w:rsidRPr="00994832">
        <w:rPr>
          <w:rFonts w:ascii="Times New Roman" w:hAnsi="Times New Roman" w:cs="Times New Roman"/>
        </w:rPr>
        <w:t>les</w:t>
      </w:r>
      <w:r w:rsidR="006F5615" w:rsidRPr="00994832">
        <w:rPr>
          <w:rFonts w:ascii="Times New Roman" w:hAnsi="Times New Roman" w:cs="Times New Roman"/>
          <w:spacing w:val="-7"/>
        </w:rPr>
        <w:t xml:space="preserve"> </w:t>
      </w:r>
      <w:r w:rsidRPr="00994832">
        <w:rPr>
          <w:rFonts w:ascii="Times New Roman" w:hAnsi="Times New Roman" w:cs="Times New Roman"/>
        </w:rPr>
        <w:t>effets</w:t>
      </w:r>
      <w:r w:rsidR="006F5615" w:rsidRPr="00994832">
        <w:rPr>
          <w:rFonts w:ascii="Times New Roman" w:hAnsi="Times New Roman" w:cs="Times New Roman"/>
          <w:spacing w:val="-10"/>
        </w:rPr>
        <w:t xml:space="preserve"> </w:t>
      </w:r>
      <w:r w:rsidRPr="00994832">
        <w:rPr>
          <w:rFonts w:ascii="Times New Roman" w:hAnsi="Times New Roman" w:cs="Times New Roman"/>
        </w:rPr>
        <w:t>des</w:t>
      </w:r>
      <w:r w:rsidR="006F5615" w:rsidRPr="00994832">
        <w:rPr>
          <w:rFonts w:ascii="Times New Roman" w:hAnsi="Times New Roman" w:cs="Times New Roman"/>
          <w:spacing w:val="-9"/>
        </w:rPr>
        <w:t xml:space="preserve"> </w:t>
      </w:r>
      <w:r w:rsidRPr="00994832">
        <w:rPr>
          <w:rFonts w:ascii="Times New Roman" w:hAnsi="Times New Roman" w:cs="Times New Roman"/>
        </w:rPr>
        <w:t>contrats</w:t>
      </w:r>
      <w:r w:rsidR="006F5615" w:rsidRPr="00994832">
        <w:rPr>
          <w:rFonts w:ascii="Times New Roman" w:hAnsi="Times New Roman" w:cs="Times New Roman"/>
          <w:spacing w:val="-7"/>
        </w:rPr>
        <w:t xml:space="preserve"> </w:t>
      </w:r>
      <w:r w:rsidRPr="00994832">
        <w:rPr>
          <w:rFonts w:ascii="Times New Roman" w:hAnsi="Times New Roman" w:cs="Times New Roman"/>
        </w:rPr>
        <w:t>conclus</w:t>
      </w:r>
      <w:r w:rsidR="006F5615" w:rsidRPr="00994832">
        <w:rPr>
          <w:rFonts w:ascii="Times New Roman" w:hAnsi="Times New Roman" w:cs="Times New Roman"/>
          <w:spacing w:val="-7"/>
        </w:rPr>
        <w:t xml:space="preserve"> </w:t>
      </w:r>
      <w:r w:rsidRPr="00994832">
        <w:rPr>
          <w:rFonts w:ascii="Times New Roman" w:hAnsi="Times New Roman" w:cs="Times New Roman"/>
        </w:rPr>
        <w:t>antérieurement</w:t>
      </w:r>
      <w:r w:rsidR="006F5615" w:rsidRPr="00994832">
        <w:rPr>
          <w:rFonts w:ascii="Times New Roman" w:hAnsi="Times New Roman" w:cs="Times New Roman"/>
          <w:spacing w:val="-9"/>
        </w:rPr>
        <w:t xml:space="preserve"> </w:t>
      </w:r>
      <w:r w:rsidR="001451CC">
        <w:rPr>
          <w:rFonts w:ascii="Times New Roman" w:hAnsi="Times New Roman" w:cs="Times New Roman"/>
        </w:rPr>
        <w:t>à</w:t>
      </w:r>
      <w:r w:rsidR="006F5615" w:rsidRPr="00994832">
        <w:rPr>
          <w:rFonts w:ascii="Times New Roman" w:hAnsi="Times New Roman" w:cs="Times New Roman"/>
          <w:spacing w:val="-7"/>
        </w:rPr>
        <w:t xml:space="preserve"> </w:t>
      </w:r>
      <w:r w:rsidRPr="00994832">
        <w:rPr>
          <w:rFonts w:ascii="Times New Roman" w:hAnsi="Times New Roman" w:cs="Times New Roman"/>
        </w:rPr>
        <w:t>la</w:t>
      </w:r>
      <w:r w:rsidR="006F5615" w:rsidRPr="00994832">
        <w:rPr>
          <w:rFonts w:ascii="Times New Roman" w:hAnsi="Times New Roman" w:cs="Times New Roman"/>
          <w:spacing w:val="-52"/>
        </w:rPr>
        <w:t xml:space="preserve"> </w:t>
      </w:r>
      <w:r w:rsidR="001451CC">
        <w:rPr>
          <w:rFonts w:ascii="Times New Roman" w:hAnsi="Times New Roman" w:cs="Times New Roman"/>
          <w:spacing w:val="-52"/>
        </w:rPr>
        <w:t xml:space="preserve"> </w:t>
      </w:r>
      <w:r w:rsidRPr="00994832">
        <w:rPr>
          <w:rFonts w:ascii="Times New Roman" w:hAnsi="Times New Roman" w:cs="Times New Roman"/>
        </w:rPr>
        <w:t>loi nouvelle, même s’ils continuent à se réaliser postérieurement a cette loi,</w:t>
      </w:r>
      <w:r w:rsidR="006F5615" w:rsidRPr="00994832">
        <w:rPr>
          <w:rFonts w:ascii="Times New Roman" w:hAnsi="Times New Roman" w:cs="Times New Roman"/>
          <w:spacing w:val="1"/>
        </w:rPr>
        <w:t xml:space="preserve"> </w:t>
      </w:r>
      <w:r w:rsidRPr="00994832">
        <w:rPr>
          <w:rFonts w:ascii="Times New Roman" w:hAnsi="Times New Roman" w:cs="Times New Roman"/>
        </w:rPr>
        <w:t>demeurent régis par les dispositions de la loi sous l’empire de laquelle ils ont</w:t>
      </w:r>
      <w:r w:rsidR="006F5615" w:rsidRPr="00994832">
        <w:rPr>
          <w:rFonts w:ascii="Times New Roman" w:hAnsi="Times New Roman" w:cs="Times New Roman"/>
          <w:spacing w:val="1"/>
        </w:rPr>
        <w:t xml:space="preserve"> </w:t>
      </w:r>
      <w:r w:rsidRPr="00994832">
        <w:rPr>
          <w:rFonts w:ascii="Times New Roman" w:hAnsi="Times New Roman" w:cs="Times New Roman"/>
        </w:rPr>
        <w:t>été pass</w:t>
      </w:r>
      <w:r w:rsidR="00670B20">
        <w:rPr>
          <w:rFonts w:ascii="Times New Roman" w:hAnsi="Times New Roman" w:cs="Times New Roman"/>
        </w:rPr>
        <w:t>é</w:t>
      </w:r>
      <w:r w:rsidRPr="00994832">
        <w:rPr>
          <w:rFonts w:ascii="Times New Roman" w:hAnsi="Times New Roman" w:cs="Times New Roman"/>
        </w:rPr>
        <w:t>s et qu’en conséquence si la loi du 16 juillet 1971 est immédiatement</w:t>
      </w:r>
      <w:r w:rsidR="006F5615" w:rsidRPr="00994832">
        <w:rPr>
          <w:rFonts w:ascii="Times New Roman" w:hAnsi="Times New Roman" w:cs="Times New Roman"/>
          <w:spacing w:val="1"/>
        </w:rPr>
        <w:t xml:space="preserve"> </w:t>
      </w:r>
      <w:r w:rsidRPr="00994832">
        <w:rPr>
          <w:rFonts w:ascii="Times New Roman" w:hAnsi="Times New Roman" w:cs="Times New Roman"/>
        </w:rPr>
        <w:t>applicable,</w:t>
      </w:r>
      <w:r w:rsidR="006F5615" w:rsidRPr="00994832">
        <w:rPr>
          <w:rFonts w:ascii="Times New Roman" w:hAnsi="Times New Roman" w:cs="Times New Roman"/>
          <w:spacing w:val="-9"/>
        </w:rPr>
        <w:t xml:space="preserve"> </w:t>
      </w:r>
      <w:r w:rsidRPr="00994832">
        <w:rPr>
          <w:rFonts w:ascii="Times New Roman" w:hAnsi="Times New Roman" w:cs="Times New Roman"/>
        </w:rPr>
        <w:t>cette</w:t>
      </w:r>
      <w:r w:rsidR="006F5615" w:rsidRPr="00994832">
        <w:rPr>
          <w:rFonts w:ascii="Times New Roman" w:hAnsi="Times New Roman" w:cs="Times New Roman"/>
          <w:spacing w:val="-10"/>
        </w:rPr>
        <w:t xml:space="preserve"> </w:t>
      </w:r>
      <w:r w:rsidRPr="00994832">
        <w:rPr>
          <w:rFonts w:ascii="Times New Roman" w:hAnsi="Times New Roman" w:cs="Times New Roman"/>
        </w:rPr>
        <w:t>application</w:t>
      </w:r>
      <w:r w:rsidR="006F5615" w:rsidRPr="00994832">
        <w:rPr>
          <w:rFonts w:ascii="Times New Roman" w:hAnsi="Times New Roman" w:cs="Times New Roman"/>
          <w:spacing w:val="-8"/>
        </w:rPr>
        <w:t xml:space="preserve"> </w:t>
      </w:r>
      <w:r w:rsidRPr="00994832">
        <w:rPr>
          <w:rFonts w:ascii="Times New Roman" w:hAnsi="Times New Roman" w:cs="Times New Roman"/>
        </w:rPr>
        <w:t>ne</w:t>
      </w:r>
      <w:r w:rsidR="006F5615" w:rsidRPr="00994832">
        <w:rPr>
          <w:rFonts w:ascii="Times New Roman" w:hAnsi="Times New Roman" w:cs="Times New Roman"/>
          <w:spacing w:val="-10"/>
        </w:rPr>
        <w:t xml:space="preserve"> </w:t>
      </w:r>
      <w:r w:rsidRPr="00994832">
        <w:rPr>
          <w:rFonts w:ascii="Times New Roman" w:hAnsi="Times New Roman" w:cs="Times New Roman"/>
        </w:rPr>
        <w:t>saurait</w:t>
      </w:r>
      <w:r w:rsidR="006F5615" w:rsidRPr="00994832">
        <w:rPr>
          <w:rFonts w:ascii="Times New Roman" w:hAnsi="Times New Roman" w:cs="Times New Roman"/>
          <w:spacing w:val="-8"/>
        </w:rPr>
        <w:t xml:space="preserve"> </w:t>
      </w:r>
      <w:r w:rsidRPr="00994832">
        <w:rPr>
          <w:rFonts w:ascii="Times New Roman" w:hAnsi="Times New Roman" w:cs="Times New Roman"/>
        </w:rPr>
        <w:t>concerner</w:t>
      </w:r>
      <w:r w:rsidR="006F5615" w:rsidRPr="00994832">
        <w:rPr>
          <w:rFonts w:ascii="Times New Roman" w:hAnsi="Times New Roman" w:cs="Times New Roman"/>
          <w:spacing w:val="-9"/>
        </w:rPr>
        <w:t xml:space="preserve"> </w:t>
      </w:r>
      <w:r w:rsidRPr="00994832">
        <w:rPr>
          <w:rFonts w:ascii="Times New Roman" w:hAnsi="Times New Roman" w:cs="Times New Roman"/>
        </w:rPr>
        <w:t>des</w:t>
      </w:r>
      <w:r w:rsidR="006F5615" w:rsidRPr="00994832">
        <w:rPr>
          <w:rFonts w:ascii="Times New Roman" w:hAnsi="Times New Roman" w:cs="Times New Roman"/>
          <w:spacing w:val="-10"/>
        </w:rPr>
        <w:t xml:space="preserve"> </w:t>
      </w:r>
      <w:r w:rsidRPr="00994832">
        <w:rPr>
          <w:rFonts w:ascii="Times New Roman" w:hAnsi="Times New Roman" w:cs="Times New Roman"/>
        </w:rPr>
        <w:t>engagements</w:t>
      </w:r>
      <w:r w:rsidR="006F5615" w:rsidRPr="00994832">
        <w:rPr>
          <w:rFonts w:ascii="Times New Roman" w:hAnsi="Times New Roman" w:cs="Times New Roman"/>
          <w:spacing w:val="-8"/>
        </w:rPr>
        <w:t xml:space="preserve"> </w:t>
      </w:r>
      <w:r w:rsidRPr="00994832">
        <w:rPr>
          <w:rFonts w:ascii="Times New Roman" w:hAnsi="Times New Roman" w:cs="Times New Roman"/>
        </w:rPr>
        <w:t>contract</w:t>
      </w:r>
      <w:r w:rsidR="001451CC">
        <w:rPr>
          <w:rFonts w:ascii="Times New Roman" w:hAnsi="Times New Roman" w:cs="Times New Roman"/>
        </w:rPr>
        <w:t>é</w:t>
      </w:r>
      <w:r w:rsidRPr="00994832">
        <w:rPr>
          <w:rFonts w:ascii="Times New Roman" w:hAnsi="Times New Roman" w:cs="Times New Roman"/>
        </w:rPr>
        <w:t>s</w:t>
      </w:r>
      <w:r w:rsidR="006F5615" w:rsidRPr="00994832">
        <w:rPr>
          <w:rFonts w:ascii="Times New Roman" w:hAnsi="Times New Roman" w:cs="Times New Roman"/>
          <w:spacing w:val="-52"/>
        </w:rPr>
        <w:t xml:space="preserve"> </w:t>
      </w:r>
      <w:r w:rsidRPr="00994832">
        <w:rPr>
          <w:rFonts w:ascii="Times New Roman" w:hAnsi="Times New Roman" w:cs="Times New Roman"/>
        </w:rPr>
        <w:t>antérieurement</w:t>
      </w:r>
      <w:r w:rsidR="006F5615" w:rsidRPr="00994832">
        <w:rPr>
          <w:rFonts w:ascii="Times New Roman" w:hAnsi="Times New Roman" w:cs="Times New Roman"/>
          <w:spacing w:val="-1"/>
        </w:rPr>
        <w:t xml:space="preserve"> </w:t>
      </w:r>
      <w:r w:rsidR="001451CC">
        <w:rPr>
          <w:rFonts w:ascii="Times New Roman" w:hAnsi="Times New Roman" w:cs="Times New Roman"/>
        </w:rPr>
        <w:t>à</w:t>
      </w:r>
      <w:r w:rsidR="006F5615" w:rsidRPr="00994832">
        <w:rPr>
          <w:rFonts w:ascii="Times New Roman" w:hAnsi="Times New Roman" w:cs="Times New Roman"/>
          <w:spacing w:val="-3"/>
        </w:rPr>
        <w:t xml:space="preserve"> </w:t>
      </w:r>
      <w:r w:rsidRPr="00994832">
        <w:rPr>
          <w:rFonts w:ascii="Times New Roman" w:hAnsi="Times New Roman" w:cs="Times New Roman"/>
        </w:rPr>
        <w:t>sa</w:t>
      </w:r>
      <w:r w:rsidR="006F5615" w:rsidRPr="00994832">
        <w:rPr>
          <w:rFonts w:ascii="Times New Roman" w:hAnsi="Times New Roman" w:cs="Times New Roman"/>
          <w:spacing w:val="-2"/>
        </w:rPr>
        <w:t xml:space="preserve"> </w:t>
      </w:r>
      <w:r w:rsidRPr="00994832">
        <w:rPr>
          <w:rFonts w:ascii="Times New Roman" w:hAnsi="Times New Roman" w:cs="Times New Roman"/>
        </w:rPr>
        <w:t>promulgation;</w:t>
      </w:r>
      <w:r w:rsidR="006F5615" w:rsidRPr="00994832">
        <w:rPr>
          <w:rFonts w:ascii="Times New Roman" w:hAnsi="Times New Roman" w:cs="Times New Roman"/>
          <w:spacing w:val="-1"/>
        </w:rPr>
        <w:t xml:space="preserve"> </w:t>
      </w:r>
      <w:r w:rsidRPr="00994832">
        <w:rPr>
          <w:rFonts w:ascii="Times New Roman" w:hAnsi="Times New Roman" w:cs="Times New Roman"/>
        </w:rPr>
        <w:t>que le</w:t>
      </w:r>
      <w:r w:rsidR="006F5615" w:rsidRPr="00994832">
        <w:rPr>
          <w:rFonts w:ascii="Times New Roman" w:hAnsi="Times New Roman" w:cs="Times New Roman"/>
          <w:spacing w:val="1"/>
        </w:rPr>
        <w:t xml:space="preserve"> </w:t>
      </w:r>
      <w:r w:rsidRPr="00994832">
        <w:rPr>
          <w:rFonts w:ascii="Times New Roman" w:hAnsi="Times New Roman" w:cs="Times New Roman"/>
        </w:rPr>
        <w:t>moyen</w:t>
      </w:r>
      <w:r w:rsidR="006F5615" w:rsidRPr="00994832">
        <w:rPr>
          <w:rFonts w:ascii="Times New Roman" w:hAnsi="Times New Roman" w:cs="Times New Roman"/>
          <w:spacing w:val="-2"/>
        </w:rPr>
        <w:t xml:space="preserve"> </w:t>
      </w:r>
      <w:r w:rsidRPr="00994832">
        <w:rPr>
          <w:rFonts w:ascii="Times New Roman" w:hAnsi="Times New Roman" w:cs="Times New Roman"/>
        </w:rPr>
        <w:t>n’est</w:t>
      </w:r>
      <w:r w:rsidR="006F5615" w:rsidRPr="00994832">
        <w:rPr>
          <w:rFonts w:ascii="Times New Roman" w:hAnsi="Times New Roman" w:cs="Times New Roman"/>
          <w:spacing w:val="-2"/>
        </w:rPr>
        <w:t xml:space="preserve"> </w:t>
      </w:r>
      <w:r w:rsidRPr="00994832">
        <w:rPr>
          <w:rFonts w:ascii="Times New Roman" w:hAnsi="Times New Roman" w:cs="Times New Roman"/>
        </w:rPr>
        <w:t>donc</w:t>
      </w:r>
      <w:r w:rsidR="006F5615" w:rsidRPr="00994832">
        <w:rPr>
          <w:rFonts w:ascii="Times New Roman" w:hAnsi="Times New Roman" w:cs="Times New Roman"/>
          <w:spacing w:val="-3"/>
        </w:rPr>
        <w:t xml:space="preserve"> </w:t>
      </w:r>
      <w:r w:rsidRPr="00994832">
        <w:rPr>
          <w:rFonts w:ascii="Times New Roman" w:hAnsi="Times New Roman" w:cs="Times New Roman"/>
        </w:rPr>
        <w:t>pas fond</w:t>
      </w:r>
      <w:r w:rsidR="00670B20">
        <w:rPr>
          <w:rFonts w:ascii="Times New Roman" w:hAnsi="Times New Roman" w:cs="Times New Roman"/>
        </w:rPr>
        <w:t>é</w:t>
      </w:r>
      <w:r w:rsidRPr="00994832">
        <w:rPr>
          <w:rFonts w:ascii="Times New Roman" w:hAnsi="Times New Roman" w:cs="Times New Roman"/>
        </w:rPr>
        <w:t>;</w:t>
      </w:r>
    </w:p>
    <w:p w14:paraId="0334B781" w14:textId="7753985D" w:rsidR="007A5844" w:rsidRPr="00994832" w:rsidRDefault="00ED0D7C" w:rsidP="00CB2ACC">
      <w:pPr>
        <w:pStyle w:val="Corpsdetexte"/>
        <w:spacing w:before="159"/>
        <w:ind w:left="0"/>
        <w:rPr>
          <w:rFonts w:ascii="Times New Roman" w:hAnsi="Times New Roman" w:cs="Times New Roman"/>
        </w:rPr>
      </w:pPr>
      <w:r w:rsidRPr="00994832">
        <w:rPr>
          <w:rFonts w:ascii="Times New Roman" w:hAnsi="Times New Roman" w:cs="Times New Roman"/>
        </w:rPr>
        <w:t>Par</w:t>
      </w:r>
      <w:r w:rsidR="006F5615" w:rsidRPr="00994832">
        <w:rPr>
          <w:rFonts w:ascii="Times New Roman" w:hAnsi="Times New Roman" w:cs="Times New Roman"/>
          <w:spacing w:val="-2"/>
        </w:rPr>
        <w:t xml:space="preserve"> </w:t>
      </w:r>
      <w:r w:rsidRPr="00994832">
        <w:rPr>
          <w:rFonts w:ascii="Times New Roman" w:hAnsi="Times New Roman" w:cs="Times New Roman"/>
        </w:rPr>
        <w:t>ces</w:t>
      </w:r>
      <w:r w:rsidR="006F5615" w:rsidRPr="00994832">
        <w:rPr>
          <w:rFonts w:ascii="Times New Roman" w:hAnsi="Times New Roman" w:cs="Times New Roman"/>
          <w:spacing w:val="-1"/>
        </w:rPr>
        <w:t xml:space="preserve"> </w:t>
      </w:r>
      <w:r w:rsidRPr="00994832">
        <w:rPr>
          <w:rFonts w:ascii="Times New Roman" w:hAnsi="Times New Roman" w:cs="Times New Roman"/>
        </w:rPr>
        <w:t>motifs</w:t>
      </w:r>
      <w:r w:rsidR="006F5615" w:rsidRPr="00994832">
        <w:rPr>
          <w:rFonts w:ascii="Times New Roman" w:hAnsi="Times New Roman" w:cs="Times New Roman"/>
          <w:spacing w:val="-3"/>
        </w:rPr>
        <w:t xml:space="preserve"> </w:t>
      </w:r>
      <w:r w:rsidR="006F5615" w:rsidRPr="00994832">
        <w:rPr>
          <w:rFonts w:ascii="Times New Roman" w:hAnsi="Times New Roman" w:cs="Times New Roman"/>
        </w:rPr>
        <w:t>:</w:t>
      </w:r>
      <w:r w:rsidR="006860BA" w:rsidRPr="00994832">
        <w:rPr>
          <w:rFonts w:ascii="Times New Roman" w:hAnsi="Times New Roman" w:cs="Times New Roman"/>
        </w:rPr>
        <w:t xml:space="preserve"> </w:t>
      </w:r>
    </w:p>
    <w:p w14:paraId="3648151A" w14:textId="77777777" w:rsidR="006860BA" w:rsidRPr="00994832" w:rsidRDefault="006860BA" w:rsidP="00CB2ACC">
      <w:pPr>
        <w:pStyle w:val="Corpsdetexte"/>
        <w:spacing w:before="159"/>
        <w:rPr>
          <w:rFonts w:ascii="Times New Roman" w:hAnsi="Times New Roman" w:cs="Times New Roman"/>
        </w:rPr>
      </w:pPr>
    </w:p>
    <w:p w14:paraId="31CF6328" w14:textId="7551AC9A" w:rsidR="006860BA" w:rsidRPr="00994832" w:rsidRDefault="00ED0D7C" w:rsidP="00CB2ACC">
      <w:pPr>
        <w:pStyle w:val="Corpsdetexte"/>
        <w:spacing w:before="37" w:line="259" w:lineRule="auto"/>
        <w:ind w:left="0"/>
        <w:rPr>
          <w:rFonts w:ascii="Times New Roman" w:hAnsi="Times New Roman" w:cs="Times New Roman"/>
        </w:rPr>
      </w:pPr>
      <w:r w:rsidRPr="00994832">
        <w:rPr>
          <w:rFonts w:ascii="Times New Roman" w:hAnsi="Times New Roman" w:cs="Times New Roman"/>
        </w:rPr>
        <w:t>Rejette</w:t>
      </w:r>
      <w:r w:rsidR="006860BA" w:rsidRPr="00994832">
        <w:rPr>
          <w:rFonts w:ascii="Times New Roman" w:hAnsi="Times New Roman" w:cs="Times New Roman"/>
          <w:spacing w:val="33"/>
        </w:rPr>
        <w:t xml:space="preserve"> </w:t>
      </w:r>
      <w:r w:rsidRPr="00994832">
        <w:rPr>
          <w:rFonts w:ascii="Times New Roman" w:hAnsi="Times New Roman" w:cs="Times New Roman"/>
        </w:rPr>
        <w:t>le</w:t>
      </w:r>
      <w:r w:rsidR="006860BA" w:rsidRPr="00994832">
        <w:rPr>
          <w:rFonts w:ascii="Times New Roman" w:hAnsi="Times New Roman" w:cs="Times New Roman"/>
          <w:spacing w:val="32"/>
        </w:rPr>
        <w:t xml:space="preserve"> </w:t>
      </w:r>
      <w:r w:rsidRPr="00994832">
        <w:rPr>
          <w:rFonts w:ascii="Times New Roman" w:hAnsi="Times New Roman" w:cs="Times New Roman"/>
        </w:rPr>
        <w:t>pourvoi</w:t>
      </w:r>
      <w:r w:rsidR="006860BA" w:rsidRPr="00994832">
        <w:rPr>
          <w:rFonts w:ascii="Times New Roman" w:hAnsi="Times New Roman" w:cs="Times New Roman"/>
          <w:spacing w:val="33"/>
        </w:rPr>
        <w:t xml:space="preserve"> </w:t>
      </w:r>
      <w:r w:rsidRPr="00994832">
        <w:rPr>
          <w:rFonts w:ascii="Times New Roman" w:hAnsi="Times New Roman" w:cs="Times New Roman"/>
        </w:rPr>
        <w:t>formé</w:t>
      </w:r>
    </w:p>
    <w:p w14:paraId="45D31897" w14:textId="77777777" w:rsidR="006860BA" w:rsidRDefault="006860BA" w:rsidP="00CB2ACC">
      <w:pPr>
        <w:pStyle w:val="Corpsdetexte"/>
        <w:spacing w:before="159"/>
        <w:ind w:left="0"/>
        <w:rPr>
          <w:rFonts w:ascii="Times New Roman" w:hAnsi="Times New Roman" w:cs="Times New Roman"/>
        </w:rPr>
      </w:pPr>
    </w:p>
    <w:p w14:paraId="2E1AB2C0" w14:textId="433801D6" w:rsidR="00941C99" w:rsidRPr="00994832" w:rsidRDefault="00941C99" w:rsidP="00CB2ACC">
      <w:pPr>
        <w:pStyle w:val="Corpsdetexte"/>
        <w:spacing w:before="159"/>
        <w:ind w:left="0"/>
        <w:rPr>
          <w:rFonts w:ascii="Times New Roman" w:hAnsi="Times New Roman" w:cs="Times New Roman"/>
        </w:rPr>
        <w:sectPr w:rsidR="00941C99" w:rsidRPr="00994832">
          <w:pgSz w:w="11910" w:h="16840"/>
          <w:pgMar w:top="1360" w:right="1300" w:bottom="1200" w:left="1300" w:header="0" w:footer="1000" w:gutter="0"/>
          <w:cols w:space="720"/>
        </w:sectPr>
      </w:pPr>
    </w:p>
    <w:p w14:paraId="4E632B93" w14:textId="77777777" w:rsidR="00941C99" w:rsidRPr="00994832" w:rsidRDefault="00941C99" w:rsidP="00941C99">
      <w:pPr>
        <w:pStyle w:val="Titre2"/>
        <w:spacing w:before="20" w:line="259" w:lineRule="auto"/>
        <w:ind w:right="112"/>
        <w:jc w:val="both"/>
        <w:rPr>
          <w:rFonts w:ascii="Times New Roman" w:hAnsi="Times New Roman" w:cs="Times New Roman"/>
          <w:u w:val="none"/>
        </w:rPr>
      </w:pPr>
      <w:r w:rsidRPr="00994832">
        <w:rPr>
          <w:rFonts w:ascii="Times New Roman" w:hAnsi="Times New Roman" w:cs="Times New Roman"/>
        </w:rPr>
        <w:t>Doc.</w:t>
      </w:r>
      <w:r w:rsidRPr="00994832">
        <w:rPr>
          <w:rFonts w:ascii="Times New Roman" w:hAnsi="Times New Roman" w:cs="Times New Roman"/>
          <w:spacing w:val="1"/>
        </w:rPr>
        <w:t xml:space="preserve"> </w:t>
      </w:r>
      <w:r w:rsidRPr="00994832">
        <w:rPr>
          <w:rFonts w:ascii="Times New Roman" w:hAnsi="Times New Roman" w:cs="Times New Roman"/>
        </w:rPr>
        <w:t>6 :</w:t>
      </w:r>
      <w:r w:rsidRPr="00994832">
        <w:rPr>
          <w:rFonts w:ascii="Times New Roman" w:hAnsi="Times New Roman" w:cs="Times New Roman"/>
          <w:spacing w:val="1"/>
        </w:rPr>
        <w:t xml:space="preserve"> </w:t>
      </w:r>
      <w:r w:rsidRPr="00994832">
        <w:rPr>
          <w:rFonts w:ascii="Times New Roman" w:hAnsi="Times New Roman" w:cs="Times New Roman"/>
        </w:rPr>
        <w:t>Article</w:t>
      </w:r>
      <w:r w:rsidRPr="00994832">
        <w:rPr>
          <w:rFonts w:ascii="Times New Roman" w:hAnsi="Times New Roman" w:cs="Times New Roman"/>
          <w:spacing w:val="1"/>
        </w:rPr>
        <w:t xml:space="preserve"> </w:t>
      </w:r>
      <w:r w:rsidRPr="00994832">
        <w:rPr>
          <w:rFonts w:ascii="Times New Roman" w:hAnsi="Times New Roman" w:cs="Times New Roman"/>
        </w:rPr>
        <w:t>9</w:t>
      </w:r>
      <w:r w:rsidRPr="00994832">
        <w:rPr>
          <w:rFonts w:ascii="Times New Roman" w:hAnsi="Times New Roman" w:cs="Times New Roman"/>
          <w:spacing w:val="1"/>
        </w:rPr>
        <w:t xml:space="preserve"> </w:t>
      </w:r>
      <w:r w:rsidRPr="00994832">
        <w:rPr>
          <w:rFonts w:ascii="Times New Roman" w:hAnsi="Times New Roman" w:cs="Times New Roman"/>
        </w:rPr>
        <w:t>de</w:t>
      </w:r>
      <w:r w:rsidRPr="00994832">
        <w:rPr>
          <w:rFonts w:ascii="Times New Roman" w:hAnsi="Times New Roman" w:cs="Times New Roman"/>
          <w:spacing w:val="1"/>
        </w:rPr>
        <w:t xml:space="preserve"> </w:t>
      </w:r>
      <w:r w:rsidRPr="00994832">
        <w:rPr>
          <w:rFonts w:ascii="Times New Roman" w:hAnsi="Times New Roman" w:cs="Times New Roman"/>
        </w:rPr>
        <w:t>l’ordonnance</w:t>
      </w:r>
      <w:r w:rsidRPr="00994832">
        <w:rPr>
          <w:rFonts w:ascii="Times New Roman" w:hAnsi="Times New Roman" w:cs="Times New Roman"/>
          <w:spacing w:val="1"/>
        </w:rPr>
        <w:t xml:space="preserve"> </w:t>
      </w:r>
      <w:r w:rsidRPr="00994832">
        <w:rPr>
          <w:rFonts w:ascii="Times New Roman" w:hAnsi="Times New Roman" w:cs="Times New Roman"/>
        </w:rPr>
        <w:t>n°2016-131</w:t>
      </w:r>
      <w:r w:rsidRPr="00994832">
        <w:rPr>
          <w:rFonts w:ascii="Times New Roman" w:hAnsi="Times New Roman" w:cs="Times New Roman"/>
          <w:spacing w:val="1"/>
        </w:rPr>
        <w:t xml:space="preserve"> </w:t>
      </w:r>
      <w:r w:rsidRPr="00994832">
        <w:rPr>
          <w:rFonts w:ascii="Times New Roman" w:hAnsi="Times New Roman" w:cs="Times New Roman"/>
        </w:rPr>
        <w:t>du</w:t>
      </w:r>
      <w:r w:rsidRPr="00994832">
        <w:rPr>
          <w:rFonts w:ascii="Times New Roman" w:hAnsi="Times New Roman" w:cs="Times New Roman"/>
          <w:spacing w:val="1"/>
        </w:rPr>
        <w:t xml:space="preserve"> </w:t>
      </w:r>
      <w:r w:rsidRPr="00994832">
        <w:rPr>
          <w:rFonts w:ascii="Times New Roman" w:hAnsi="Times New Roman" w:cs="Times New Roman"/>
        </w:rPr>
        <w:t>10</w:t>
      </w:r>
      <w:r w:rsidRPr="00994832">
        <w:rPr>
          <w:rFonts w:ascii="Times New Roman" w:hAnsi="Times New Roman" w:cs="Times New Roman"/>
          <w:spacing w:val="1"/>
        </w:rPr>
        <w:t xml:space="preserve"> </w:t>
      </w:r>
      <w:r w:rsidRPr="00994832">
        <w:rPr>
          <w:rFonts w:ascii="Times New Roman" w:hAnsi="Times New Roman" w:cs="Times New Roman"/>
        </w:rPr>
        <w:t>février</w:t>
      </w:r>
      <w:r w:rsidRPr="00994832">
        <w:rPr>
          <w:rFonts w:ascii="Times New Roman" w:hAnsi="Times New Roman" w:cs="Times New Roman"/>
          <w:spacing w:val="1"/>
        </w:rPr>
        <w:t xml:space="preserve"> </w:t>
      </w:r>
      <w:r w:rsidRPr="00994832">
        <w:rPr>
          <w:rFonts w:ascii="Times New Roman" w:hAnsi="Times New Roman" w:cs="Times New Roman"/>
        </w:rPr>
        <w:t>2016</w:t>
      </w:r>
      <w:r w:rsidRPr="00994832">
        <w:rPr>
          <w:rFonts w:ascii="Times New Roman" w:hAnsi="Times New Roman" w:cs="Times New Roman"/>
          <w:spacing w:val="1"/>
        </w:rPr>
        <w:t xml:space="preserve"> </w:t>
      </w:r>
      <w:r w:rsidRPr="00994832">
        <w:rPr>
          <w:rFonts w:ascii="Times New Roman" w:hAnsi="Times New Roman" w:cs="Times New Roman"/>
        </w:rPr>
        <w:t>portant</w:t>
      </w:r>
      <w:r w:rsidRPr="00994832">
        <w:rPr>
          <w:rFonts w:ascii="Times New Roman" w:hAnsi="Times New Roman" w:cs="Times New Roman"/>
          <w:spacing w:val="1"/>
          <w:u w:val="none"/>
        </w:rPr>
        <w:t xml:space="preserve"> </w:t>
      </w:r>
      <w:r w:rsidRPr="00994832">
        <w:rPr>
          <w:rFonts w:ascii="Times New Roman" w:hAnsi="Times New Roman" w:cs="Times New Roman"/>
          <w:spacing w:val="-1"/>
        </w:rPr>
        <w:t>réforme</w:t>
      </w:r>
      <w:r w:rsidRPr="00994832">
        <w:rPr>
          <w:rFonts w:ascii="Times New Roman" w:hAnsi="Times New Roman" w:cs="Times New Roman"/>
          <w:spacing w:val="-15"/>
        </w:rPr>
        <w:t xml:space="preserve"> </w:t>
      </w:r>
      <w:r w:rsidRPr="00994832">
        <w:rPr>
          <w:rFonts w:ascii="Times New Roman" w:hAnsi="Times New Roman" w:cs="Times New Roman"/>
          <w:spacing w:val="-1"/>
        </w:rPr>
        <w:t>du</w:t>
      </w:r>
      <w:r w:rsidRPr="00994832">
        <w:rPr>
          <w:rFonts w:ascii="Times New Roman" w:hAnsi="Times New Roman" w:cs="Times New Roman"/>
          <w:spacing w:val="-15"/>
        </w:rPr>
        <w:t xml:space="preserve"> </w:t>
      </w:r>
      <w:r w:rsidRPr="00994832">
        <w:rPr>
          <w:rFonts w:ascii="Times New Roman" w:hAnsi="Times New Roman" w:cs="Times New Roman"/>
          <w:spacing w:val="-1"/>
        </w:rPr>
        <w:t>droit</w:t>
      </w:r>
      <w:r w:rsidRPr="00994832">
        <w:rPr>
          <w:rFonts w:ascii="Times New Roman" w:hAnsi="Times New Roman" w:cs="Times New Roman"/>
          <w:spacing w:val="-15"/>
        </w:rPr>
        <w:t xml:space="preserve"> </w:t>
      </w:r>
      <w:r w:rsidRPr="00994832">
        <w:rPr>
          <w:rFonts w:ascii="Times New Roman" w:hAnsi="Times New Roman" w:cs="Times New Roman"/>
          <w:spacing w:val="-1"/>
        </w:rPr>
        <w:t>des</w:t>
      </w:r>
      <w:r w:rsidRPr="00994832">
        <w:rPr>
          <w:rFonts w:ascii="Times New Roman" w:hAnsi="Times New Roman" w:cs="Times New Roman"/>
          <w:spacing w:val="-18"/>
        </w:rPr>
        <w:t xml:space="preserve"> </w:t>
      </w:r>
      <w:r w:rsidRPr="00994832">
        <w:rPr>
          <w:rFonts w:ascii="Times New Roman" w:hAnsi="Times New Roman" w:cs="Times New Roman"/>
          <w:spacing w:val="-1"/>
        </w:rPr>
        <w:t>contrats,</w:t>
      </w:r>
      <w:r w:rsidRPr="00994832">
        <w:rPr>
          <w:rFonts w:ascii="Times New Roman" w:hAnsi="Times New Roman" w:cs="Times New Roman"/>
          <w:spacing w:val="-19"/>
        </w:rPr>
        <w:t xml:space="preserve"> </w:t>
      </w:r>
      <w:r w:rsidRPr="00994832">
        <w:rPr>
          <w:rFonts w:ascii="Times New Roman" w:hAnsi="Times New Roman" w:cs="Times New Roman"/>
        </w:rPr>
        <w:t>du</w:t>
      </w:r>
      <w:r w:rsidRPr="00994832">
        <w:rPr>
          <w:rFonts w:ascii="Times New Roman" w:hAnsi="Times New Roman" w:cs="Times New Roman"/>
          <w:spacing w:val="-15"/>
        </w:rPr>
        <w:t xml:space="preserve"> </w:t>
      </w:r>
      <w:r w:rsidRPr="00994832">
        <w:rPr>
          <w:rFonts w:ascii="Times New Roman" w:hAnsi="Times New Roman" w:cs="Times New Roman"/>
        </w:rPr>
        <w:t>régime</w:t>
      </w:r>
      <w:r w:rsidRPr="00994832">
        <w:rPr>
          <w:rFonts w:ascii="Times New Roman" w:hAnsi="Times New Roman" w:cs="Times New Roman"/>
          <w:spacing w:val="-17"/>
        </w:rPr>
        <w:t xml:space="preserve"> </w:t>
      </w:r>
      <w:r w:rsidRPr="00994832">
        <w:rPr>
          <w:rFonts w:ascii="Times New Roman" w:hAnsi="Times New Roman" w:cs="Times New Roman"/>
        </w:rPr>
        <w:t>général</w:t>
      </w:r>
      <w:r w:rsidRPr="00994832">
        <w:rPr>
          <w:rFonts w:ascii="Times New Roman" w:hAnsi="Times New Roman" w:cs="Times New Roman"/>
          <w:spacing w:val="-15"/>
        </w:rPr>
        <w:t xml:space="preserve"> </w:t>
      </w:r>
      <w:r w:rsidRPr="00994832">
        <w:rPr>
          <w:rFonts w:ascii="Times New Roman" w:hAnsi="Times New Roman" w:cs="Times New Roman"/>
        </w:rPr>
        <w:t>et</w:t>
      </w:r>
      <w:r w:rsidRPr="00994832">
        <w:rPr>
          <w:rFonts w:ascii="Times New Roman" w:hAnsi="Times New Roman" w:cs="Times New Roman"/>
          <w:spacing w:val="-15"/>
        </w:rPr>
        <w:t xml:space="preserve"> </w:t>
      </w:r>
      <w:r w:rsidRPr="00994832">
        <w:rPr>
          <w:rFonts w:ascii="Times New Roman" w:hAnsi="Times New Roman" w:cs="Times New Roman"/>
        </w:rPr>
        <w:t>de</w:t>
      </w:r>
      <w:r w:rsidRPr="00994832">
        <w:rPr>
          <w:rFonts w:ascii="Times New Roman" w:hAnsi="Times New Roman" w:cs="Times New Roman"/>
          <w:spacing w:val="-15"/>
        </w:rPr>
        <w:t xml:space="preserve"> </w:t>
      </w:r>
      <w:r w:rsidRPr="00994832">
        <w:rPr>
          <w:rFonts w:ascii="Times New Roman" w:hAnsi="Times New Roman" w:cs="Times New Roman"/>
        </w:rPr>
        <w:t>la</w:t>
      </w:r>
      <w:r w:rsidRPr="00994832">
        <w:rPr>
          <w:rFonts w:ascii="Times New Roman" w:hAnsi="Times New Roman" w:cs="Times New Roman"/>
          <w:spacing w:val="-15"/>
        </w:rPr>
        <w:t xml:space="preserve"> </w:t>
      </w:r>
      <w:r w:rsidRPr="00994832">
        <w:rPr>
          <w:rFonts w:ascii="Times New Roman" w:hAnsi="Times New Roman" w:cs="Times New Roman"/>
        </w:rPr>
        <w:t>preuve</w:t>
      </w:r>
      <w:r w:rsidRPr="00994832">
        <w:rPr>
          <w:rFonts w:ascii="Times New Roman" w:hAnsi="Times New Roman" w:cs="Times New Roman"/>
          <w:spacing w:val="-14"/>
        </w:rPr>
        <w:t xml:space="preserve"> </w:t>
      </w:r>
      <w:r w:rsidRPr="00994832">
        <w:rPr>
          <w:rFonts w:ascii="Times New Roman" w:hAnsi="Times New Roman" w:cs="Times New Roman"/>
        </w:rPr>
        <w:t>des</w:t>
      </w:r>
      <w:r w:rsidRPr="00994832">
        <w:rPr>
          <w:rFonts w:ascii="Times New Roman" w:hAnsi="Times New Roman" w:cs="Times New Roman"/>
          <w:spacing w:val="-16"/>
        </w:rPr>
        <w:t xml:space="preserve"> </w:t>
      </w:r>
      <w:r w:rsidRPr="00994832">
        <w:rPr>
          <w:rFonts w:ascii="Times New Roman" w:hAnsi="Times New Roman" w:cs="Times New Roman"/>
        </w:rPr>
        <w:t>obligations</w:t>
      </w:r>
      <w:r w:rsidRPr="00994832">
        <w:rPr>
          <w:rFonts w:ascii="Times New Roman" w:hAnsi="Times New Roman" w:cs="Times New Roman"/>
          <w:spacing w:val="-61"/>
          <w:u w:val="none"/>
        </w:rPr>
        <w:t xml:space="preserve"> </w:t>
      </w:r>
    </w:p>
    <w:p w14:paraId="26C57C81" w14:textId="77777777" w:rsidR="00865232" w:rsidRDefault="00865232" w:rsidP="00865232">
      <w:pPr>
        <w:pStyle w:val="Corpsdetexte"/>
        <w:spacing w:before="52"/>
        <w:ind w:left="0"/>
        <w:rPr>
          <w:rFonts w:ascii="Times New Roman" w:hAnsi="Times New Roman" w:cs="Times New Roman"/>
          <w:b/>
          <w:i/>
          <w:sz w:val="20"/>
        </w:rPr>
      </w:pPr>
    </w:p>
    <w:p w14:paraId="451C85D0" w14:textId="43FB9D11" w:rsidR="00941C99" w:rsidRPr="00865232" w:rsidRDefault="00941C99" w:rsidP="00865232">
      <w:pPr>
        <w:pStyle w:val="Corpsdetexte"/>
        <w:spacing w:before="52"/>
        <w:ind w:left="0"/>
        <w:rPr>
          <w:rFonts w:ascii="Times New Roman" w:hAnsi="Times New Roman" w:cs="Times New Roman"/>
        </w:rPr>
      </w:pPr>
      <w:r w:rsidRPr="00865232">
        <w:rPr>
          <w:rFonts w:ascii="Times New Roman" w:hAnsi="Times New Roman" w:cs="Times New Roman"/>
        </w:rPr>
        <w:t>Article</w:t>
      </w:r>
      <w:r w:rsidRPr="00865232">
        <w:rPr>
          <w:rFonts w:ascii="Times New Roman" w:hAnsi="Times New Roman" w:cs="Times New Roman"/>
          <w:spacing w:val="-3"/>
        </w:rPr>
        <w:t xml:space="preserve"> </w:t>
      </w:r>
      <w:r w:rsidRPr="00865232">
        <w:rPr>
          <w:rFonts w:ascii="Times New Roman" w:hAnsi="Times New Roman" w:cs="Times New Roman"/>
        </w:rPr>
        <w:t>9</w:t>
      </w:r>
      <w:r w:rsidRPr="00865232">
        <w:rPr>
          <w:rFonts w:ascii="Times New Roman" w:hAnsi="Times New Roman" w:cs="Times New Roman"/>
          <w:spacing w:val="-2"/>
        </w:rPr>
        <w:t xml:space="preserve"> </w:t>
      </w:r>
      <w:r w:rsidRPr="00865232">
        <w:rPr>
          <w:rFonts w:ascii="Times New Roman" w:hAnsi="Times New Roman" w:cs="Times New Roman"/>
        </w:rPr>
        <w:t>de</w:t>
      </w:r>
      <w:r w:rsidRPr="00865232">
        <w:rPr>
          <w:rFonts w:ascii="Times New Roman" w:hAnsi="Times New Roman" w:cs="Times New Roman"/>
          <w:spacing w:val="-1"/>
        </w:rPr>
        <w:t xml:space="preserve"> </w:t>
      </w:r>
      <w:r w:rsidRPr="00865232">
        <w:rPr>
          <w:rFonts w:ascii="Times New Roman" w:hAnsi="Times New Roman" w:cs="Times New Roman"/>
        </w:rPr>
        <w:t>l’ordonnance</w:t>
      </w:r>
      <w:r w:rsidRPr="00865232">
        <w:rPr>
          <w:rFonts w:ascii="Times New Roman" w:hAnsi="Times New Roman" w:cs="Times New Roman"/>
          <w:spacing w:val="-3"/>
        </w:rPr>
        <w:t xml:space="preserve"> </w:t>
      </w:r>
      <w:r w:rsidRPr="00865232">
        <w:rPr>
          <w:rFonts w:ascii="Times New Roman" w:hAnsi="Times New Roman" w:cs="Times New Roman"/>
        </w:rPr>
        <w:t>n°2016-131</w:t>
      </w:r>
      <w:r w:rsidRPr="00865232">
        <w:rPr>
          <w:rFonts w:ascii="Times New Roman" w:hAnsi="Times New Roman" w:cs="Times New Roman"/>
          <w:spacing w:val="-2"/>
        </w:rPr>
        <w:t xml:space="preserve"> </w:t>
      </w:r>
      <w:r w:rsidRPr="00865232">
        <w:rPr>
          <w:rFonts w:ascii="Times New Roman" w:hAnsi="Times New Roman" w:cs="Times New Roman"/>
        </w:rPr>
        <w:t>:</w:t>
      </w:r>
    </w:p>
    <w:p w14:paraId="65F53000" w14:textId="77777777" w:rsidR="00941C99" w:rsidRPr="00865232" w:rsidRDefault="00941C99" w:rsidP="00941C99">
      <w:pPr>
        <w:pStyle w:val="Corpsdetexte"/>
        <w:spacing w:before="52"/>
        <w:rPr>
          <w:rFonts w:ascii="Times New Roman" w:hAnsi="Times New Roman" w:cs="Times New Roman"/>
        </w:rPr>
      </w:pPr>
    </w:p>
    <w:p w14:paraId="5403FC9B" w14:textId="77777777" w:rsidR="00941C99" w:rsidRPr="00865232" w:rsidRDefault="00941C99" w:rsidP="00941C99">
      <w:pPr>
        <w:spacing w:line="360" w:lineRule="auto"/>
        <w:rPr>
          <w:rFonts w:ascii="Times New Roman" w:hAnsi="Times New Roman" w:cs="Times New Roman"/>
          <w:sz w:val="24"/>
          <w:szCs w:val="24"/>
        </w:rPr>
      </w:pPr>
      <w:r w:rsidRPr="00865232">
        <w:rPr>
          <w:rFonts w:ascii="Times New Roman" w:hAnsi="Times New Roman" w:cs="Times New Roman"/>
          <w:sz w:val="24"/>
          <w:szCs w:val="24"/>
        </w:rPr>
        <w:t>« Les dispositions de la présente ordonnance entreront en vigueur le 1er octobre 2016.</w:t>
      </w:r>
    </w:p>
    <w:p w14:paraId="0DB15612" w14:textId="2EC02D91" w:rsidR="007A5844" w:rsidRPr="00865232" w:rsidRDefault="00941C99" w:rsidP="00941C99">
      <w:pPr>
        <w:spacing w:line="360" w:lineRule="auto"/>
        <w:rPr>
          <w:rFonts w:ascii="Times New Roman" w:hAnsi="Times New Roman" w:cs="Times New Roman"/>
          <w:sz w:val="24"/>
          <w:szCs w:val="24"/>
        </w:rPr>
        <w:sectPr w:rsidR="007A5844" w:rsidRPr="00865232">
          <w:pgSz w:w="11910" w:h="16840"/>
          <w:pgMar w:top="1360" w:right="1300" w:bottom="1200" w:left="1300" w:header="0" w:footer="1000" w:gutter="0"/>
          <w:cols w:space="720"/>
        </w:sectPr>
      </w:pPr>
      <w:r w:rsidRPr="00865232">
        <w:rPr>
          <w:rFonts w:ascii="Times New Roman" w:hAnsi="Times New Roman" w:cs="Times New Roman"/>
          <w:sz w:val="24"/>
          <w:szCs w:val="24"/>
        </w:rPr>
        <w:t>Les contrats conclus avant cette date demeurent soumis à la loi ancienne, y compris pour leurs effets légaux et pour les dispositions d'ordre public ».</w:t>
      </w:r>
    </w:p>
    <w:p w14:paraId="00154C43" w14:textId="77777777" w:rsidR="007A5844" w:rsidRPr="00994832" w:rsidRDefault="006F5615" w:rsidP="00CB2ACC">
      <w:pPr>
        <w:pStyle w:val="Titre1"/>
        <w:numPr>
          <w:ilvl w:val="0"/>
          <w:numId w:val="7"/>
        </w:numPr>
        <w:tabs>
          <w:tab w:val="left" w:pos="1196"/>
          <w:tab w:val="left" w:pos="1197"/>
        </w:tabs>
        <w:spacing w:before="20" w:line="256" w:lineRule="auto"/>
        <w:ind w:right="115"/>
        <w:jc w:val="both"/>
        <w:rPr>
          <w:rFonts w:ascii="Times New Roman" w:hAnsi="Times New Roman" w:cs="Times New Roman"/>
          <w:u w:val="none"/>
        </w:rPr>
      </w:pPr>
      <w:r w:rsidRPr="00994832">
        <w:rPr>
          <w:rFonts w:ascii="Times New Roman" w:hAnsi="Times New Roman" w:cs="Times New Roman"/>
        </w:rPr>
        <w:t>L’exception</w:t>
      </w:r>
      <w:r w:rsidRPr="00994832">
        <w:rPr>
          <w:rFonts w:ascii="Times New Roman" w:hAnsi="Times New Roman" w:cs="Times New Roman"/>
          <w:spacing w:val="6"/>
        </w:rPr>
        <w:t xml:space="preserve"> </w:t>
      </w:r>
      <w:r w:rsidRPr="00994832">
        <w:rPr>
          <w:rFonts w:ascii="Times New Roman" w:hAnsi="Times New Roman" w:cs="Times New Roman"/>
        </w:rPr>
        <w:t>à</w:t>
      </w:r>
      <w:r w:rsidRPr="00994832">
        <w:rPr>
          <w:rFonts w:ascii="Times New Roman" w:hAnsi="Times New Roman" w:cs="Times New Roman"/>
          <w:spacing w:val="6"/>
        </w:rPr>
        <w:t xml:space="preserve"> </w:t>
      </w:r>
      <w:r w:rsidRPr="00994832">
        <w:rPr>
          <w:rFonts w:ascii="Times New Roman" w:hAnsi="Times New Roman" w:cs="Times New Roman"/>
        </w:rPr>
        <w:t>l’exception</w:t>
      </w:r>
      <w:r w:rsidRPr="00994832">
        <w:rPr>
          <w:rFonts w:ascii="Times New Roman" w:hAnsi="Times New Roman" w:cs="Times New Roman"/>
          <w:spacing w:val="-1"/>
        </w:rPr>
        <w:t xml:space="preserve"> </w:t>
      </w:r>
      <w:r w:rsidRPr="00994832">
        <w:rPr>
          <w:rFonts w:ascii="Times New Roman" w:hAnsi="Times New Roman" w:cs="Times New Roman"/>
        </w:rPr>
        <w:t>:</w:t>
      </w:r>
      <w:r w:rsidRPr="00994832">
        <w:rPr>
          <w:rFonts w:ascii="Times New Roman" w:hAnsi="Times New Roman" w:cs="Times New Roman"/>
          <w:spacing w:val="4"/>
        </w:rPr>
        <w:t xml:space="preserve"> </w:t>
      </w:r>
      <w:r w:rsidRPr="00994832">
        <w:rPr>
          <w:rFonts w:ascii="Times New Roman" w:hAnsi="Times New Roman" w:cs="Times New Roman"/>
        </w:rPr>
        <w:t>retour</w:t>
      </w:r>
      <w:r w:rsidRPr="00994832">
        <w:rPr>
          <w:rFonts w:ascii="Times New Roman" w:hAnsi="Times New Roman" w:cs="Times New Roman"/>
          <w:spacing w:val="7"/>
        </w:rPr>
        <w:t xml:space="preserve"> </w:t>
      </w:r>
      <w:r w:rsidRPr="00994832">
        <w:rPr>
          <w:rFonts w:ascii="Times New Roman" w:hAnsi="Times New Roman" w:cs="Times New Roman"/>
        </w:rPr>
        <w:t>au</w:t>
      </w:r>
      <w:r w:rsidRPr="00994832">
        <w:rPr>
          <w:rFonts w:ascii="Times New Roman" w:hAnsi="Times New Roman" w:cs="Times New Roman"/>
          <w:spacing w:val="3"/>
        </w:rPr>
        <w:t xml:space="preserve"> </w:t>
      </w:r>
      <w:r w:rsidRPr="00994832">
        <w:rPr>
          <w:rFonts w:ascii="Times New Roman" w:hAnsi="Times New Roman" w:cs="Times New Roman"/>
        </w:rPr>
        <w:t>principe</w:t>
      </w:r>
      <w:r w:rsidRPr="00994832">
        <w:rPr>
          <w:rFonts w:ascii="Times New Roman" w:hAnsi="Times New Roman" w:cs="Times New Roman"/>
          <w:spacing w:val="6"/>
        </w:rPr>
        <w:t xml:space="preserve"> </w:t>
      </w:r>
      <w:r w:rsidRPr="00994832">
        <w:rPr>
          <w:rFonts w:ascii="Times New Roman" w:hAnsi="Times New Roman" w:cs="Times New Roman"/>
        </w:rPr>
        <w:t>de</w:t>
      </w:r>
      <w:r w:rsidRPr="00994832">
        <w:rPr>
          <w:rFonts w:ascii="Times New Roman" w:hAnsi="Times New Roman" w:cs="Times New Roman"/>
          <w:spacing w:val="6"/>
        </w:rPr>
        <w:t xml:space="preserve"> </w:t>
      </w:r>
      <w:r w:rsidRPr="00994832">
        <w:rPr>
          <w:rFonts w:ascii="Times New Roman" w:hAnsi="Times New Roman" w:cs="Times New Roman"/>
        </w:rPr>
        <w:t>l’application</w:t>
      </w:r>
      <w:r w:rsidRPr="00994832">
        <w:rPr>
          <w:rFonts w:ascii="Times New Roman" w:hAnsi="Times New Roman" w:cs="Times New Roman"/>
          <w:spacing w:val="-61"/>
          <w:u w:val="none"/>
        </w:rPr>
        <w:t xml:space="preserve"> </w:t>
      </w:r>
      <w:r w:rsidRPr="00994832">
        <w:rPr>
          <w:rFonts w:ascii="Times New Roman" w:hAnsi="Times New Roman" w:cs="Times New Roman"/>
        </w:rPr>
        <w:t>immédiate</w:t>
      </w:r>
      <w:r w:rsidRPr="00994832">
        <w:rPr>
          <w:rFonts w:ascii="Times New Roman" w:hAnsi="Times New Roman" w:cs="Times New Roman"/>
          <w:spacing w:val="-2"/>
        </w:rPr>
        <w:t xml:space="preserve"> </w:t>
      </w:r>
      <w:r w:rsidRPr="00994832">
        <w:rPr>
          <w:rFonts w:ascii="Times New Roman" w:hAnsi="Times New Roman" w:cs="Times New Roman"/>
        </w:rPr>
        <w:t>de</w:t>
      </w:r>
      <w:r w:rsidRPr="00994832">
        <w:rPr>
          <w:rFonts w:ascii="Times New Roman" w:hAnsi="Times New Roman" w:cs="Times New Roman"/>
          <w:spacing w:val="-1"/>
        </w:rPr>
        <w:t xml:space="preserve"> </w:t>
      </w:r>
      <w:r w:rsidRPr="00994832">
        <w:rPr>
          <w:rFonts w:ascii="Times New Roman" w:hAnsi="Times New Roman" w:cs="Times New Roman"/>
        </w:rPr>
        <w:t>la</w:t>
      </w:r>
      <w:r w:rsidRPr="00994832">
        <w:rPr>
          <w:rFonts w:ascii="Times New Roman" w:hAnsi="Times New Roman" w:cs="Times New Roman"/>
          <w:spacing w:val="-1"/>
        </w:rPr>
        <w:t xml:space="preserve"> </w:t>
      </w:r>
      <w:r w:rsidRPr="00994832">
        <w:rPr>
          <w:rFonts w:ascii="Times New Roman" w:hAnsi="Times New Roman" w:cs="Times New Roman"/>
        </w:rPr>
        <w:t>loi nouvelle</w:t>
      </w:r>
      <w:r w:rsidRPr="00994832">
        <w:rPr>
          <w:rFonts w:ascii="Times New Roman" w:hAnsi="Times New Roman" w:cs="Times New Roman"/>
          <w:spacing w:val="-1"/>
        </w:rPr>
        <w:t xml:space="preserve"> </w:t>
      </w:r>
      <w:r w:rsidRPr="00994832">
        <w:rPr>
          <w:rFonts w:ascii="Times New Roman" w:hAnsi="Times New Roman" w:cs="Times New Roman"/>
        </w:rPr>
        <w:t>en</w:t>
      </w:r>
      <w:r w:rsidRPr="00994832">
        <w:rPr>
          <w:rFonts w:ascii="Times New Roman" w:hAnsi="Times New Roman" w:cs="Times New Roman"/>
          <w:spacing w:val="-3"/>
        </w:rPr>
        <w:t xml:space="preserve"> </w:t>
      </w:r>
      <w:r w:rsidRPr="00994832">
        <w:rPr>
          <w:rFonts w:ascii="Times New Roman" w:hAnsi="Times New Roman" w:cs="Times New Roman"/>
        </w:rPr>
        <w:t>matière</w:t>
      </w:r>
      <w:r w:rsidRPr="00994832">
        <w:rPr>
          <w:rFonts w:ascii="Times New Roman" w:hAnsi="Times New Roman" w:cs="Times New Roman"/>
          <w:spacing w:val="-1"/>
        </w:rPr>
        <w:t xml:space="preserve"> </w:t>
      </w:r>
      <w:r w:rsidRPr="00994832">
        <w:rPr>
          <w:rFonts w:ascii="Times New Roman" w:hAnsi="Times New Roman" w:cs="Times New Roman"/>
        </w:rPr>
        <w:t>contractuelle.</w:t>
      </w:r>
    </w:p>
    <w:p w14:paraId="4C1B5000" w14:textId="77777777" w:rsidR="007A5844" w:rsidRPr="00994832" w:rsidRDefault="007A5844" w:rsidP="00CB2ACC">
      <w:pPr>
        <w:pStyle w:val="Corpsdetexte"/>
        <w:ind w:left="0"/>
        <w:rPr>
          <w:rFonts w:ascii="Times New Roman" w:hAnsi="Times New Roman" w:cs="Times New Roman"/>
          <w:b/>
          <w:sz w:val="20"/>
        </w:rPr>
      </w:pPr>
    </w:p>
    <w:p w14:paraId="4ED8E98A" w14:textId="77777777" w:rsidR="007A5844" w:rsidRPr="00994832" w:rsidRDefault="007A5844" w:rsidP="00CB2ACC">
      <w:pPr>
        <w:pStyle w:val="Corpsdetexte"/>
        <w:spacing w:before="11"/>
        <w:ind w:left="0"/>
        <w:rPr>
          <w:rFonts w:ascii="Times New Roman" w:hAnsi="Times New Roman" w:cs="Times New Roman"/>
          <w:b/>
          <w:sz w:val="28"/>
        </w:rPr>
      </w:pPr>
    </w:p>
    <w:p w14:paraId="72843CEE" w14:textId="5ADD6FEB" w:rsidR="007A5844" w:rsidRPr="00994832" w:rsidRDefault="006F5615" w:rsidP="00CB2ACC">
      <w:pPr>
        <w:pStyle w:val="Titre2"/>
        <w:spacing w:before="44"/>
        <w:jc w:val="both"/>
        <w:rPr>
          <w:rFonts w:ascii="Times New Roman" w:hAnsi="Times New Roman" w:cs="Times New Roman"/>
          <w:u w:val="none"/>
        </w:rPr>
      </w:pPr>
      <w:r w:rsidRPr="00994832">
        <w:rPr>
          <w:rFonts w:ascii="Times New Roman" w:hAnsi="Times New Roman" w:cs="Times New Roman"/>
        </w:rPr>
        <w:t>Doc.</w:t>
      </w:r>
      <w:r w:rsidRPr="00994832">
        <w:rPr>
          <w:rFonts w:ascii="Times New Roman" w:hAnsi="Times New Roman" w:cs="Times New Roman"/>
          <w:spacing w:val="-3"/>
        </w:rPr>
        <w:t xml:space="preserve"> </w:t>
      </w:r>
      <w:r w:rsidR="00C25913" w:rsidRPr="00994832">
        <w:rPr>
          <w:rFonts w:ascii="Times New Roman" w:hAnsi="Times New Roman" w:cs="Times New Roman"/>
        </w:rPr>
        <w:t>7</w:t>
      </w:r>
      <w:r w:rsidRPr="00994832">
        <w:rPr>
          <w:rFonts w:ascii="Times New Roman" w:hAnsi="Times New Roman" w:cs="Times New Roman"/>
          <w:spacing w:val="-3"/>
        </w:rPr>
        <w:t xml:space="preserve"> </w:t>
      </w:r>
      <w:r w:rsidRPr="00994832">
        <w:rPr>
          <w:rFonts w:ascii="Times New Roman" w:hAnsi="Times New Roman" w:cs="Times New Roman"/>
        </w:rPr>
        <w:t>:</w:t>
      </w:r>
      <w:r w:rsidRPr="00994832">
        <w:rPr>
          <w:rFonts w:ascii="Times New Roman" w:hAnsi="Times New Roman" w:cs="Times New Roman"/>
          <w:spacing w:val="-2"/>
        </w:rPr>
        <w:t xml:space="preserve"> </w:t>
      </w:r>
      <w:r w:rsidRPr="00994832">
        <w:rPr>
          <w:rFonts w:ascii="Times New Roman" w:hAnsi="Times New Roman" w:cs="Times New Roman"/>
        </w:rPr>
        <w:t>Cass.,</w:t>
      </w:r>
      <w:r w:rsidRPr="00994832">
        <w:rPr>
          <w:rFonts w:ascii="Times New Roman" w:hAnsi="Times New Roman" w:cs="Times New Roman"/>
          <w:spacing w:val="-3"/>
        </w:rPr>
        <w:t xml:space="preserve"> </w:t>
      </w:r>
      <w:r w:rsidRPr="00994832">
        <w:rPr>
          <w:rFonts w:ascii="Times New Roman" w:hAnsi="Times New Roman" w:cs="Times New Roman"/>
        </w:rPr>
        <w:t>Soc.,</w:t>
      </w:r>
      <w:r w:rsidRPr="00994832">
        <w:rPr>
          <w:rFonts w:ascii="Times New Roman" w:hAnsi="Times New Roman" w:cs="Times New Roman"/>
          <w:spacing w:val="-3"/>
        </w:rPr>
        <w:t xml:space="preserve"> </w:t>
      </w:r>
      <w:r w:rsidRPr="00994832">
        <w:rPr>
          <w:rFonts w:ascii="Times New Roman" w:hAnsi="Times New Roman" w:cs="Times New Roman"/>
        </w:rPr>
        <w:t>12</w:t>
      </w:r>
      <w:r w:rsidRPr="00994832">
        <w:rPr>
          <w:rFonts w:ascii="Times New Roman" w:hAnsi="Times New Roman" w:cs="Times New Roman"/>
          <w:spacing w:val="-3"/>
        </w:rPr>
        <w:t xml:space="preserve"> </w:t>
      </w:r>
      <w:r w:rsidRPr="00994832">
        <w:rPr>
          <w:rFonts w:ascii="Times New Roman" w:hAnsi="Times New Roman" w:cs="Times New Roman"/>
        </w:rPr>
        <w:t>juillet</w:t>
      </w:r>
      <w:r w:rsidRPr="00994832">
        <w:rPr>
          <w:rFonts w:ascii="Times New Roman" w:hAnsi="Times New Roman" w:cs="Times New Roman"/>
          <w:spacing w:val="-1"/>
        </w:rPr>
        <w:t xml:space="preserve"> </w:t>
      </w:r>
      <w:r w:rsidRPr="00994832">
        <w:rPr>
          <w:rFonts w:ascii="Times New Roman" w:hAnsi="Times New Roman" w:cs="Times New Roman"/>
        </w:rPr>
        <w:t>2000,</w:t>
      </w:r>
      <w:r w:rsidRPr="00994832">
        <w:rPr>
          <w:rFonts w:ascii="Times New Roman" w:hAnsi="Times New Roman" w:cs="Times New Roman"/>
          <w:spacing w:val="-3"/>
        </w:rPr>
        <w:t xml:space="preserve"> </w:t>
      </w:r>
      <w:r w:rsidRPr="00994832">
        <w:rPr>
          <w:rFonts w:ascii="Times New Roman" w:hAnsi="Times New Roman" w:cs="Times New Roman"/>
        </w:rPr>
        <w:t>n°</w:t>
      </w:r>
      <w:r w:rsidRPr="00994832">
        <w:rPr>
          <w:rFonts w:ascii="Times New Roman" w:hAnsi="Times New Roman" w:cs="Times New Roman"/>
          <w:spacing w:val="-2"/>
        </w:rPr>
        <w:t xml:space="preserve"> </w:t>
      </w:r>
      <w:r w:rsidRPr="00994832">
        <w:rPr>
          <w:rFonts w:ascii="Times New Roman" w:hAnsi="Times New Roman" w:cs="Times New Roman"/>
        </w:rPr>
        <w:t>98-43541.</w:t>
      </w:r>
    </w:p>
    <w:p w14:paraId="56226295" w14:textId="77777777" w:rsidR="007A5844" w:rsidRPr="00994832" w:rsidRDefault="007A5844" w:rsidP="00CB2ACC">
      <w:pPr>
        <w:pStyle w:val="Corpsdetexte"/>
        <w:ind w:left="0"/>
        <w:rPr>
          <w:rFonts w:ascii="Times New Roman" w:hAnsi="Times New Roman" w:cs="Times New Roman"/>
          <w:b/>
          <w:i/>
          <w:sz w:val="20"/>
        </w:rPr>
      </w:pPr>
    </w:p>
    <w:p w14:paraId="002CCC2B" w14:textId="77777777" w:rsidR="007A5844" w:rsidRPr="00994832" w:rsidRDefault="007A5844" w:rsidP="00CB2ACC">
      <w:pPr>
        <w:pStyle w:val="Corpsdetexte"/>
        <w:ind w:left="0"/>
        <w:rPr>
          <w:rFonts w:ascii="Times New Roman" w:hAnsi="Times New Roman" w:cs="Times New Roman"/>
          <w:b/>
          <w:i/>
          <w:sz w:val="20"/>
        </w:rPr>
      </w:pPr>
    </w:p>
    <w:p w14:paraId="51A13F86" w14:textId="692D57D5" w:rsidR="007A5844" w:rsidRPr="00994832" w:rsidRDefault="006F5615" w:rsidP="00CB2ACC">
      <w:pPr>
        <w:pStyle w:val="Corpsdetexte"/>
        <w:spacing w:before="176" w:line="259" w:lineRule="auto"/>
        <w:ind w:right="112"/>
        <w:rPr>
          <w:rFonts w:ascii="Times New Roman" w:hAnsi="Times New Roman" w:cs="Times New Roman"/>
        </w:rPr>
      </w:pPr>
      <w:r w:rsidRPr="00994832">
        <w:rPr>
          <w:rFonts w:ascii="Times New Roman" w:hAnsi="Times New Roman" w:cs="Times New Roman"/>
        </w:rPr>
        <w:t>Attendu que M. X... a été engagé en 1980 en qualité d’aide-charcutier par M. Y... ; qu’en</w:t>
      </w:r>
      <w:r w:rsidRPr="00994832">
        <w:rPr>
          <w:rFonts w:ascii="Times New Roman" w:hAnsi="Times New Roman" w:cs="Times New Roman"/>
          <w:spacing w:val="1"/>
        </w:rPr>
        <w:t xml:space="preserve"> </w:t>
      </w:r>
      <w:r w:rsidRPr="00994832">
        <w:rPr>
          <w:rFonts w:ascii="Times New Roman" w:hAnsi="Times New Roman" w:cs="Times New Roman"/>
        </w:rPr>
        <w:t>soutenant qu’il avait toujours effectué 169 heures de travail par mois et même plus, que son</w:t>
      </w:r>
      <w:r w:rsidRPr="00994832">
        <w:rPr>
          <w:rFonts w:ascii="Times New Roman" w:hAnsi="Times New Roman" w:cs="Times New Roman"/>
          <w:spacing w:val="1"/>
        </w:rPr>
        <w:t xml:space="preserve"> </w:t>
      </w:r>
      <w:r w:rsidRPr="00994832">
        <w:rPr>
          <w:rFonts w:ascii="Times New Roman" w:hAnsi="Times New Roman" w:cs="Times New Roman"/>
        </w:rPr>
        <w:t>employeur</w:t>
      </w:r>
      <w:r w:rsidRPr="00994832">
        <w:rPr>
          <w:rFonts w:ascii="Times New Roman" w:hAnsi="Times New Roman" w:cs="Times New Roman"/>
          <w:spacing w:val="1"/>
        </w:rPr>
        <w:t xml:space="preserve"> </w:t>
      </w:r>
      <w:r w:rsidRPr="00994832">
        <w:rPr>
          <w:rFonts w:ascii="Times New Roman" w:hAnsi="Times New Roman" w:cs="Times New Roman"/>
        </w:rPr>
        <w:t>ne</w:t>
      </w:r>
      <w:r w:rsidRPr="00994832">
        <w:rPr>
          <w:rFonts w:ascii="Times New Roman" w:hAnsi="Times New Roman" w:cs="Times New Roman"/>
          <w:spacing w:val="1"/>
        </w:rPr>
        <w:t xml:space="preserve"> </w:t>
      </w:r>
      <w:r w:rsidRPr="00994832">
        <w:rPr>
          <w:rFonts w:ascii="Times New Roman" w:hAnsi="Times New Roman" w:cs="Times New Roman"/>
        </w:rPr>
        <w:t>lui</w:t>
      </w:r>
      <w:r w:rsidRPr="00994832">
        <w:rPr>
          <w:rFonts w:ascii="Times New Roman" w:hAnsi="Times New Roman" w:cs="Times New Roman"/>
          <w:spacing w:val="1"/>
        </w:rPr>
        <w:t xml:space="preserve"> </w:t>
      </w:r>
      <w:r w:rsidRPr="00994832">
        <w:rPr>
          <w:rFonts w:ascii="Times New Roman" w:hAnsi="Times New Roman" w:cs="Times New Roman"/>
        </w:rPr>
        <w:t>fournissait</w:t>
      </w:r>
      <w:r w:rsidRPr="00994832">
        <w:rPr>
          <w:rFonts w:ascii="Times New Roman" w:hAnsi="Times New Roman" w:cs="Times New Roman"/>
          <w:spacing w:val="1"/>
        </w:rPr>
        <w:t xml:space="preserve"> </w:t>
      </w:r>
      <w:r w:rsidRPr="00994832">
        <w:rPr>
          <w:rFonts w:ascii="Times New Roman" w:hAnsi="Times New Roman" w:cs="Times New Roman"/>
        </w:rPr>
        <w:t>plus</w:t>
      </w:r>
      <w:r w:rsidRPr="00994832">
        <w:rPr>
          <w:rFonts w:ascii="Times New Roman" w:hAnsi="Times New Roman" w:cs="Times New Roman"/>
          <w:spacing w:val="1"/>
        </w:rPr>
        <w:t xml:space="preserve"> </w:t>
      </w:r>
      <w:r w:rsidRPr="00994832">
        <w:rPr>
          <w:rFonts w:ascii="Times New Roman" w:hAnsi="Times New Roman" w:cs="Times New Roman"/>
        </w:rPr>
        <w:t>de</w:t>
      </w:r>
      <w:r w:rsidRPr="00994832">
        <w:rPr>
          <w:rFonts w:ascii="Times New Roman" w:hAnsi="Times New Roman" w:cs="Times New Roman"/>
          <w:spacing w:val="1"/>
        </w:rPr>
        <w:t xml:space="preserve"> </w:t>
      </w:r>
      <w:r w:rsidRPr="00994832">
        <w:rPr>
          <w:rFonts w:ascii="Times New Roman" w:hAnsi="Times New Roman" w:cs="Times New Roman"/>
        </w:rPr>
        <w:t>travail</w:t>
      </w:r>
      <w:r w:rsidRPr="00994832">
        <w:rPr>
          <w:rFonts w:ascii="Times New Roman" w:hAnsi="Times New Roman" w:cs="Times New Roman"/>
          <w:spacing w:val="1"/>
        </w:rPr>
        <w:t xml:space="preserve"> </w:t>
      </w:r>
      <w:r w:rsidRPr="00994832">
        <w:rPr>
          <w:rFonts w:ascii="Times New Roman" w:hAnsi="Times New Roman" w:cs="Times New Roman"/>
        </w:rPr>
        <w:t>et</w:t>
      </w:r>
      <w:r w:rsidRPr="00994832">
        <w:rPr>
          <w:rFonts w:ascii="Times New Roman" w:hAnsi="Times New Roman" w:cs="Times New Roman"/>
          <w:spacing w:val="1"/>
        </w:rPr>
        <w:t xml:space="preserve"> </w:t>
      </w:r>
      <w:r w:rsidRPr="00994832">
        <w:rPr>
          <w:rFonts w:ascii="Times New Roman" w:hAnsi="Times New Roman" w:cs="Times New Roman"/>
        </w:rPr>
        <w:t>ne</w:t>
      </w:r>
      <w:r w:rsidRPr="00994832">
        <w:rPr>
          <w:rFonts w:ascii="Times New Roman" w:hAnsi="Times New Roman" w:cs="Times New Roman"/>
          <w:spacing w:val="1"/>
        </w:rPr>
        <w:t xml:space="preserve"> </w:t>
      </w:r>
      <w:r w:rsidRPr="00994832">
        <w:rPr>
          <w:rFonts w:ascii="Times New Roman" w:hAnsi="Times New Roman" w:cs="Times New Roman"/>
        </w:rPr>
        <w:t>respectait</w:t>
      </w:r>
      <w:r w:rsidRPr="00994832">
        <w:rPr>
          <w:rFonts w:ascii="Times New Roman" w:hAnsi="Times New Roman" w:cs="Times New Roman"/>
          <w:spacing w:val="1"/>
        </w:rPr>
        <w:t xml:space="preserve"> </w:t>
      </w:r>
      <w:r w:rsidRPr="00994832">
        <w:rPr>
          <w:rFonts w:ascii="Times New Roman" w:hAnsi="Times New Roman" w:cs="Times New Roman"/>
        </w:rPr>
        <w:t>pas</w:t>
      </w:r>
      <w:r w:rsidRPr="00994832">
        <w:rPr>
          <w:rFonts w:ascii="Times New Roman" w:hAnsi="Times New Roman" w:cs="Times New Roman"/>
          <w:spacing w:val="1"/>
        </w:rPr>
        <w:t xml:space="preserve"> </w:t>
      </w:r>
      <w:r w:rsidRPr="00994832">
        <w:rPr>
          <w:rFonts w:ascii="Times New Roman" w:hAnsi="Times New Roman" w:cs="Times New Roman"/>
        </w:rPr>
        <w:t>les</w:t>
      </w:r>
      <w:r w:rsidRPr="00994832">
        <w:rPr>
          <w:rFonts w:ascii="Times New Roman" w:hAnsi="Times New Roman" w:cs="Times New Roman"/>
          <w:spacing w:val="1"/>
        </w:rPr>
        <w:t xml:space="preserve"> </w:t>
      </w:r>
      <w:r w:rsidRPr="00994832">
        <w:rPr>
          <w:rFonts w:ascii="Times New Roman" w:hAnsi="Times New Roman" w:cs="Times New Roman"/>
        </w:rPr>
        <w:t>dispositions</w:t>
      </w:r>
      <w:r w:rsidRPr="00994832">
        <w:rPr>
          <w:rFonts w:ascii="Times New Roman" w:hAnsi="Times New Roman" w:cs="Times New Roman"/>
          <w:spacing w:val="1"/>
        </w:rPr>
        <w:t xml:space="preserve"> </w:t>
      </w:r>
      <w:r w:rsidRPr="00994832">
        <w:rPr>
          <w:rFonts w:ascii="Times New Roman" w:hAnsi="Times New Roman" w:cs="Times New Roman"/>
        </w:rPr>
        <w:t>de</w:t>
      </w:r>
      <w:r w:rsidRPr="00994832">
        <w:rPr>
          <w:rFonts w:ascii="Times New Roman" w:hAnsi="Times New Roman" w:cs="Times New Roman"/>
          <w:spacing w:val="1"/>
        </w:rPr>
        <w:t xml:space="preserve"> </w:t>
      </w:r>
      <w:r w:rsidRPr="00994832">
        <w:rPr>
          <w:rFonts w:ascii="Times New Roman" w:hAnsi="Times New Roman" w:cs="Times New Roman"/>
        </w:rPr>
        <w:t>la</w:t>
      </w:r>
      <w:r w:rsidRPr="00994832">
        <w:rPr>
          <w:rFonts w:ascii="Times New Roman" w:hAnsi="Times New Roman" w:cs="Times New Roman"/>
          <w:spacing w:val="1"/>
        </w:rPr>
        <w:t xml:space="preserve"> </w:t>
      </w:r>
      <w:r w:rsidRPr="00994832">
        <w:rPr>
          <w:rFonts w:ascii="Times New Roman" w:hAnsi="Times New Roman" w:cs="Times New Roman"/>
        </w:rPr>
        <w:t>convention</w:t>
      </w:r>
      <w:r w:rsidRPr="00994832">
        <w:rPr>
          <w:rFonts w:ascii="Times New Roman" w:hAnsi="Times New Roman" w:cs="Times New Roman"/>
          <w:spacing w:val="-6"/>
        </w:rPr>
        <w:t xml:space="preserve"> </w:t>
      </w:r>
      <w:r w:rsidRPr="00994832">
        <w:rPr>
          <w:rFonts w:ascii="Times New Roman" w:hAnsi="Times New Roman" w:cs="Times New Roman"/>
        </w:rPr>
        <w:t>collective</w:t>
      </w:r>
      <w:r w:rsidRPr="00994832">
        <w:rPr>
          <w:rFonts w:ascii="Times New Roman" w:hAnsi="Times New Roman" w:cs="Times New Roman"/>
          <w:spacing w:val="-7"/>
        </w:rPr>
        <w:t xml:space="preserve"> </w:t>
      </w:r>
      <w:r w:rsidRPr="00994832">
        <w:rPr>
          <w:rFonts w:ascii="Times New Roman" w:hAnsi="Times New Roman" w:cs="Times New Roman"/>
        </w:rPr>
        <w:t>applicable,</w:t>
      </w:r>
      <w:r w:rsidRPr="00994832">
        <w:rPr>
          <w:rFonts w:ascii="Times New Roman" w:hAnsi="Times New Roman" w:cs="Times New Roman"/>
          <w:spacing w:val="-7"/>
        </w:rPr>
        <w:t xml:space="preserve"> </w:t>
      </w:r>
      <w:r w:rsidRPr="00994832">
        <w:rPr>
          <w:rFonts w:ascii="Times New Roman" w:hAnsi="Times New Roman" w:cs="Times New Roman"/>
        </w:rPr>
        <w:t>il</w:t>
      </w:r>
      <w:r w:rsidRPr="00994832">
        <w:rPr>
          <w:rFonts w:ascii="Times New Roman" w:hAnsi="Times New Roman" w:cs="Times New Roman"/>
          <w:spacing w:val="-10"/>
        </w:rPr>
        <w:t xml:space="preserve"> </w:t>
      </w:r>
      <w:r w:rsidRPr="00994832">
        <w:rPr>
          <w:rFonts w:ascii="Times New Roman" w:hAnsi="Times New Roman" w:cs="Times New Roman"/>
        </w:rPr>
        <w:t>a</w:t>
      </w:r>
      <w:r w:rsidRPr="00994832">
        <w:rPr>
          <w:rFonts w:ascii="Times New Roman" w:hAnsi="Times New Roman" w:cs="Times New Roman"/>
          <w:spacing w:val="-7"/>
        </w:rPr>
        <w:t xml:space="preserve"> </w:t>
      </w:r>
      <w:r w:rsidRPr="00994832">
        <w:rPr>
          <w:rFonts w:ascii="Times New Roman" w:hAnsi="Times New Roman" w:cs="Times New Roman"/>
        </w:rPr>
        <w:t>saisi</w:t>
      </w:r>
      <w:r w:rsidRPr="00994832">
        <w:rPr>
          <w:rFonts w:ascii="Times New Roman" w:hAnsi="Times New Roman" w:cs="Times New Roman"/>
          <w:spacing w:val="-8"/>
        </w:rPr>
        <w:t xml:space="preserve"> </w:t>
      </w:r>
      <w:r w:rsidRPr="00994832">
        <w:rPr>
          <w:rFonts w:ascii="Times New Roman" w:hAnsi="Times New Roman" w:cs="Times New Roman"/>
        </w:rPr>
        <w:t>la</w:t>
      </w:r>
      <w:r w:rsidRPr="00994832">
        <w:rPr>
          <w:rFonts w:ascii="Times New Roman" w:hAnsi="Times New Roman" w:cs="Times New Roman"/>
          <w:spacing w:val="-6"/>
        </w:rPr>
        <w:t xml:space="preserve"> </w:t>
      </w:r>
      <w:r w:rsidRPr="00994832">
        <w:rPr>
          <w:rFonts w:ascii="Times New Roman" w:hAnsi="Times New Roman" w:cs="Times New Roman"/>
        </w:rPr>
        <w:t>juridiction</w:t>
      </w:r>
      <w:r w:rsidRPr="00994832">
        <w:rPr>
          <w:rFonts w:ascii="Times New Roman" w:hAnsi="Times New Roman" w:cs="Times New Roman"/>
          <w:spacing w:val="-8"/>
        </w:rPr>
        <w:t xml:space="preserve"> </w:t>
      </w:r>
      <w:r w:rsidRPr="00994832">
        <w:rPr>
          <w:rFonts w:ascii="Times New Roman" w:hAnsi="Times New Roman" w:cs="Times New Roman"/>
        </w:rPr>
        <w:t>prud’homale</w:t>
      </w:r>
      <w:r w:rsidRPr="00994832">
        <w:rPr>
          <w:rFonts w:ascii="Times New Roman" w:hAnsi="Times New Roman" w:cs="Times New Roman"/>
          <w:spacing w:val="-7"/>
        </w:rPr>
        <w:t xml:space="preserve"> </w:t>
      </w:r>
      <w:r w:rsidRPr="00994832">
        <w:rPr>
          <w:rFonts w:ascii="Times New Roman" w:hAnsi="Times New Roman" w:cs="Times New Roman"/>
        </w:rPr>
        <w:t>en</w:t>
      </w:r>
      <w:r w:rsidRPr="00994832">
        <w:rPr>
          <w:rFonts w:ascii="Times New Roman" w:hAnsi="Times New Roman" w:cs="Times New Roman"/>
          <w:spacing w:val="-6"/>
        </w:rPr>
        <w:t xml:space="preserve"> </w:t>
      </w:r>
      <w:r w:rsidRPr="00994832">
        <w:rPr>
          <w:rFonts w:ascii="Times New Roman" w:hAnsi="Times New Roman" w:cs="Times New Roman"/>
        </w:rPr>
        <w:t>réclamant</w:t>
      </w:r>
      <w:r w:rsidRPr="00994832">
        <w:rPr>
          <w:rFonts w:ascii="Times New Roman" w:hAnsi="Times New Roman" w:cs="Times New Roman"/>
          <w:spacing w:val="-6"/>
        </w:rPr>
        <w:t xml:space="preserve"> </w:t>
      </w:r>
      <w:r w:rsidRPr="00994832">
        <w:rPr>
          <w:rFonts w:ascii="Times New Roman" w:hAnsi="Times New Roman" w:cs="Times New Roman"/>
        </w:rPr>
        <w:t>le</w:t>
      </w:r>
      <w:r w:rsidRPr="00994832">
        <w:rPr>
          <w:rFonts w:ascii="Times New Roman" w:hAnsi="Times New Roman" w:cs="Times New Roman"/>
          <w:spacing w:val="-7"/>
        </w:rPr>
        <w:t xml:space="preserve"> </w:t>
      </w:r>
      <w:r w:rsidRPr="00994832">
        <w:rPr>
          <w:rFonts w:ascii="Times New Roman" w:hAnsi="Times New Roman" w:cs="Times New Roman"/>
        </w:rPr>
        <w:t>paiement</w:t>
      </w:r>
      <w:r w:rsidRPr="00994832">
        <w:rPr>
          <w:rFonts w:ascii="Times New Roman" w:hAnsi="Times New Roman" w:cs="Times New Roman"/>
          <w:spacing w:val="-52"/>
        </w:rPr>
        <w:t xml:space="preserve"> </w:t>
      </w:r>
      <w:r w:rsidRPr="00994832">
        <w:rPr>
          <w:rFonts w:ascii="Times New Roman" w:hAnsi="Times New Roman" w:cs="Times New Roman"/>
        </w:rPr>
        <w:t>de rappel de salaires, de congés payés y afférents, d’indemnité de rupture et de dommages-</w:t>
      </w:r>
      <w:r w:rsidRPr="00994832">
        <w:rPr>
          <w:rFonts w:ascii="Times New Roman" w:hAnsi="Times New Roman" w:cs="Times New Roman"/>
          <w:spacing w:val="1"/>
        </w:rPr>
        <w:t xml:space="preserve"> </w:t>
      </w:r>
      <w:r w:rsidRPr="00994832">
        <w:rPr>
          <w:rFonts w:ascii="Times New Roman" w:hAnsi="Times New Roman" w:cs="Times New Roman"/>
        </w:rPr>
        <w:t>intérêts</w:t>
      </w:r>
      <w:r w:rsidRPr="00994832">
        <w:rPr>
          <w:rFonts w:ascii="Times New Roman" w:hAnsi="Times New Roman" w:cs="Times New Roman"/>
          <w:spacing w:val="-2"/>
        </w:rPr>
        <w:t xml:space="preserve"> </w:t>
      </w:r>
      <w:r w:rsidRPr="00994832">
        <w:rPr>
          <w:rFonts w:ascii="Times New Roman" w:hAnsi="Times New Roman" w:cs="Times New Roman"/>
        </w:rPr>
        <w:t>;</w:t>
      </w:r>
    </w:p>
    <w:p w14:paraId="320ED079" w14:textId="77777777" w:rsidR="007A5844" w:rsidRPr="00994832" w:rsidRDefault="006F5615" w:rsidP="00CB2ACC">
      <w:pPr>
        <w:pStyle w:val="Corpsdetexte"/>
        <w:spacing w:before="158"/>
        <w:rPr>
          <w:rFonts w:ascii="Times New Roman" w:hAnsi="Times New Roman" w:cs="Times New Roman"/>
        </w:rPr>
      </w:pPr>
      <w:r w:rsidRPr="00994832">
        <w:rPr>
          <w:rFonts w:ascii="Times New Roman" w:hAnsi="Times New Roman" w:cs="Times New Roman"/>
        </w:rPr>
        <w:t>Sur</w:t>
      </w:r>
      <w:r w:rsidRPr="00994832">
        <w:rPr>
          <w:rFonts w:ascii="Times New Roman" w:hAnsi="Times New Roman" w:cs="Times New Roman"/>
          <w:spacing w:val="-1"/>
        </w:rPr>
        <w:t xml:space="preserve"> </w:t>
      </w:r>
      <w:r w:rsidRPr="00994832">
        <w:rPr>
          <w:rFonts w:ascii="Times New Roman" w:hAnsi="Times New Roman" w:cs="Times New Roman"/>
        </w:rPr>
        <w:t>le</w:t>
      </w:r>
      <w:r w:rsidRPr="00994832">
        <w:rPr>
          <w:rFonts w:ascii="Times New Roman" w:hAnsi="Times New Roman" w:cs="Times New Roman"/>
          <w:spacing w:val="-3"/>
        </w:rPr>
        <w:t xml:space="preserve"> </w:t>
      </w:r>
      <w:r w:rsidRPr="00994832">
        <w:rPr>
          <w:rFonts w:ascii="Times New Roman" w:hAnsi="Times New Roman" w:cs="Times New Roman"/>
        </w:rPr>
        <w:t>premier</w:t>
      </w:r>
      <w:r w:rsidRPr="00994832">
        <w:rPr>
          <w:rFonts w:ascii="Times New Roman" w:hAnsi="Times New Roman" w:cs="Times New Roman"/>
          <w:spacing w:val="-3"/>
        </w:rPr>
        <w:t xml:space="preserve"> </w:t>
      </w:r>
      <w:r w:rsidRPr="00994832">
        <w:rPr>
          <w:rFonts w:ascii="Times New Roman" w:hAnsi="Times New Roman" w:cs="Times New Roman"/>
        </w:rPr>
        <w:t>moyen</w:t>
      </w:r>
      <w:r w:rsidRPr="00994832">
        <w:rPr>
          <w:rFonts w:ascii="Times New Roman" w:hAnsi="Times New Roman" w:cs="Times New Roman"/>
          <w:spacing w:val="-2"/>
        </w:rPr>
        <w:t xml:space="preserve"> </w:t>
      </w:r>
      <w:r w:rsidRPr="00994832">
        <w:rPr>
          <w:rFonts w:ascii="Times New Roman" w:hAnsi="Times New Roman" w:cs="Times New Roman"/>
        </w:rPr>
        <w:t>et</w:t>
      </w:r>
      <w:r w:rsidRPr="00994832">
        <w:rPr>
          <w:rFonts w:ascii="Times New Roman" w:hAnsi="Times New Roman" w:cs="Times New Roman"/>
          <w:spacing w:val="-3"/>
        </w:rPr>
        <w:t xml:space="preserve"> </w:t>
      </w:r>
      <w:r w:rsidRPr="00994832">
        <w:rPr>
          <w:rFonts w:ascii="Times New Roman" w:hAnsi="Times New Roman" w:cs="Times New Roman"/>
        </w:rPr>
        <w:t>sur le</w:t>
      </w:r>
      <w:r w:rsidRPr="00994832">
        <w:rPr>
          <w:rFonts w:ascii="Times New Roman" w:hAnsi="Times New Roman" w:cs="Times New Roman"/>
          <w:spacing w:val="-3"/>
        </w:rPr>
        <w:t xml:space="preserve"> </w:t>
      </w:r>
      <w:r w:rsidRPr="00994832">
        <w:rPr>
          <w:rFonts w:ascii="Times New Roman" w:hAnsi="Times New Roman" w:cs="Times New Roman"/>
        </w:rPr>
        <w:t>second moyen</w:t>
      </w:r>
      <w:r w:rsidRPr="00994832">
        <w:rPr>
          <w:rFonts w:ascii="Times New Roman" w:hAnsi="Times New Roman" w:cs="Times New Roman"/>
          <w:spacing w:val="-2"/>
        </w:rPr>
        <w:t xml:space="preserve"> </w:t>
      </w:r>
      <w:r w:rsidRPr="00994832">
        <w:rPr>
          <w:rFonts w:ascii="Times New Roman" w:hAnsi="Times New Roman" w:cs="Times New Roman"/>
        </w:rPr>
        <w:t>pris</w:t>
      </w:r>
      <w:r w:rsidRPr="00994832">
        <w:rPr>
          <w:rFonts w:ascii="Times New Roman" w:hAnsi="Times New Roman" w:cs="Times New Roman"/>
          <w:spacing w:val="-3"/>
        </w:rPr>
        <w:t xml:space="preserve"> </w:t>
      </w:r>
      <w:r w:rsidRPr="00994832">
        <w:rPr>
          <w:rFonts w:ascii="Times New Roman" w:hAnsi="Times New Roman" w:cs="Times New Roman"/>
        </w:rPr>
        <w:t>en sa</w:t>
      </w:r>
      <w:r w:rsidRPr="00994832">
        <w:rPr>
          <w:rFonts w:ascii="Times New Roman" w:hAnsi="Times New Roman" w:cs="Times New Roman"/>
          <w:spacing w:val="-3"/>
        </w:rPr>
        <w:t xml:space="preserve"> </w:t>
      </w:r>
      <w:r w:rsidRPr="00994832">
        <w:rPr>
          <w:rFonts w:ascii="Times New Roman" w:hAnsi="Times New Roman" w:cs="Times New Roman"/>
        </w:rPr>
        <w:t>première</w:t>
      </w:r>
      <w:r w:rsidRPr="00994832">
        <w:rPr>
          <w:rFonts w:ascii="Times New Roman" w:hAnsi="Times New Roman" w:cs="Times New Roman"/>
          <w:spacing w:val="3"/>
        </w:rPr>
        <w:t xml:space="preserve"> </w:t>
      </w:r>
      <w:r w:rsidRPr="00994832">
        <w:rPr>
          <w:rFonts w:ascii="Times New Roman" w:hAnsi="Times New Roman" w:cs="Times New Roman"/>
        </w:rPr>
        <w:t>branche</w:t>
      </w:r>
      <w:r w:rsidRPr="00994832">
        <w:rPr>
          <w:rFonts w:ascii="Times New Roman" w:hAnsi="Times New Roman" w:cs="Times New Roman"/>
          <w:spacing w:val="-5"/>
        </w:rPr>
        <w:t xml:space="preserve"> </w:t>
      </w:r>
      <w:r w:rsidRPr="00994832">
        <w:rPr>
          <w:rFonts w:ascii="Times New Roman" w:hAnsi="Times New Roman" w:cs="Times New Roman"/>
        </w:rPr>
        <w:t>:</w:t>
      </w:r>
    </w:p>
    <w:p w14:paraId="7D607D2E" w14:textId="77777777" w:rsidR="007A5844" w:rsidRPr="00994832" w:rsidRDefault="006F5615" w:rsidP="00CB2ACC">
      <w:pPr>
        <w:pStyle w:val="Corpsdetexte"/>
        <w:spacing w:before="183" w:line="259" w:lineRule="auto"/>
        <w:ind w:right="110"/>
        <w:rPr>
          <w:rFonts w:ascii="Times New Roman" w:hAnsi="Times New Roman" w:cs="Times New Roman"/>
        </w:rPr>
      </w:pPr>
      <w:r w:rsidRPr="00994832">
        <w:rPr>
          <w:rFonts w:ascii="Times New Roman" w:hAnsi="Times New Roman" w:cs="Times New Roman"/>
          <w:spacing w:val="-1"/>
        </w:rPr>
        <w:t>Attendu</w:t>
      </w:r>
      <w:r w:rsidRPr="00994832">
        <w:rPr>
          <w:rFonts w:ascii="Times New Roman" w:hAnsi="Times New Roman" w:cs="Times New Roman"/>
          <w:spacing w:val="-13"/>
        </w:rPr>
        <w:t xml:space="preserve"> </w:t>
      </w:r>
      <w:r w:rsidRPr="00994832">
        <w:rPr>
          <w:rFonts w:ascii="Times New Roman" w:hAnsi="Times New Roman" w:cs="Times New Roman"/>
          <w:spacing w:val="-1"/>
        </w:rPr>
        <w:t>que</w:t>
      </w:r>
      <w:r w:rsidRPr="00994832">
        <w:rPr>
          <w:rFonts w:ascii="Times New Roman" w:hAnsi="Times New Roman" w:cs="Times New Roman"/>
          <w:spacing w:val="-11"/>
        </w:rPr>
        <w:t xml:space="preserve"> </w:t>
      </w:r>
      <w:r w:rsidRPr="00994832">
        <w:rPr>
          <w:rFonts w:ascii="Times New Roman" w:hAnsi="Times New Roman" w:cs="Times New Roman"/>
          <w:spacing w:val="-1"/>
        </w:rPr>
        <w:t>l’employeur</w:t>
      </w:r>
      <w:r w:rsidRPr="00994832">
        <w:rPr>
          <w:rFonts w:ascii="Times New Roman" w:hAnsi="Times New Roman" w:cs="Times New Roman"/>
          <w:spacing w:val="-13"/>
        </w:rPr>
        <w:t xml:space="preserve"> </w:t>
      </w:r>
      <w:r w:rsidRPr="00994832">
        <w:rPr>
          <w:rFonts w:ascii="Times New Roman" w:hAnsi="Times New Roman" w:cs="Times New Roman"/>
          <w:spacing w:val="-1"/>
        </w:rPr>
        <w:t>fait</w:t>
      </w:r>
      <w:r w:rsidRPr="00994832">
        <w:rPr>
          <w:rFonts w:ascii="Times New Roman" w:hAnsi="Times New Roman" w:cs="Times New Roman"/>
          <w:spacing w:val="-11"/>
        </w:rPr>
        <w:t xml:space="preserve"> </w:t>
      </w:r>
      <w:r w:rsidRPr="00994832">
        <w:rPr>
          <w:rFonts w:ascii="Times New Roman" w:hAnsi="Times New Roman" w:cs="Times New Roman"/>
          <w:spacing w:val="-1"/>
        </w:rPr>
        <w:t>grief</w:t>
      </w:r>
      <w:r w:rsidRPr="00994832">
        <w:rPr>
          <w:rFonts w:ascii="Times New Roman" w:hAnsi="Times New Roman" w:cs="Times New Roman"/>
          <w:spacing w:val="-11"/>
        </w:rPr>
        <w:t xml:space="preserve"> </w:t>
      </w:r>
      <w:r w:rsidRPr="00994832">
        <w:rPr>
          <w:rFonts w:ascii="Times New Roman" w:hAnsi="Times New Roman" w:cs="Times New Roman"/>
          <w:spacing w:val="-1"/>
        </w:rPr>
        <w:t>à</w:t>
      </w:r>
      <w:r w:rsidRPr="00994832">
        <w:rPr>
          <w:rFonts w:ascii="Times New Roman" w:hAnsi="Times New Roman" w:cs="Times New Roman"/>
          <w:spacing w:val="-14"/>
        </w:rPr>
        <w:t xml:space="preserve"> </w:t>
      </w:r>
      <w:r w:rsidRPr="00994832">
        <w:rPr>
          <w:rFonts w:ascii="Times New Roman" w:hAnsi="Times New Roman" w:cs="Times New Roman"/>
          <w:spacing w:val="-1"/>
        </w:rPr>
        <w:t>l’arrêt</w:t>
      </w:r>
      <w:r w:rsidRPr="00994832">
        <w:rPr>
          <w:rFonts w:ascii="Times New Roman" w:hAnsi="Times New Roman" w:cs="Times New Roman"/>
          <w:spacing w:val="-12"/>
        </w:rPr>
        <w:t xml:space="preserve"> </w:t>
      </w:r>
      <w:r w:rsidRPr="00994832">
        <w:rPr>
          <w:rFonts w:ascii="Times New Roman" w:hAnsi="Times New Roman" w:cs="Times New Roman"/>
        </w:rPr>
        <w:t>attaqué</w:t>
      </w:r>
      <w:r w:rsidRPr="00994832">
        <w:rPr>
          <w:rFonts w:ascii="Times New Roman" w:hAnsi="Times New Roman" w:cs="Times New Roman"/>
          <w:spacing w:val="-13"/>
        </w:rPr>
        <w:t xml:space="preserve"> </w:t>
      </w:r>
      <w:r w:rsidRPr="00994832">
        <w:rPr>
          <w:rFonts w:ascii="Times New Roman" w:hAnsi="Times New Roman" w:cs="Times New Roman"/>
        </w:rPr>
        <w:t>(Saint-Denis</w:t>
      </w:r>
      <w:r w:rsidRPr="00994832">
        <w:rPr>
          <w:rFonts w:ascii="Times New Roman" w:hAnsi="Times New Roman" w:cs="Times New Roman"/>
          <w:spacing w:val="-13"/>
        </w:rPr>
        <w:t xml:space="preserve"> </w:t>
      </w:r>
      <w:r w:rsidRPr="00994832">
        <w:rPr>
          <w:rFonts w:ascii="Times New Roman" w:hAnsi="Times New Roman" w:cs="Times New Roman"/>
        </w:rPr>
        <w:t>de</w:t>
      </w:r>
      <w:r w:rsidRPr="00994832">
        <w:rPr>
          <w:rFonts w:ascii="Times New Roman" w:hAnsi="Times New Roman" w:cs="Times New Roman"/>
          <w:spacing w:val="-13"/>
        </w:rPr>
        <w:t xml:space="preserve"> </w:t>
      </w:r>
      <w:r w:rsidRPr="00994832">
        <w:rPr>
          <w:rFonts w:ascii="Times New Roman" w:hAnsi="Times New Roman" w:cs="Times New Roman"/>
        </w:rPr>
        <w:t>la</w:t>
      </w:r>
      <w:r w:rsidRPr="00994832">
        <w:rPr>
          <w:rFonts w:ascii="Times New Roman" w:hAnsi="Times New Roman" w:cs="Times New Roman"/>
          <w:spacing w:val="-13"/>
        </w:rPr>
        <w:t xml:space="preserve"> </w:t>
      </w:r>
      <w:r w:rsidRPr="00994832">
        <w:rPr>
          <w:rFonts w:ascii="Times New Roman" w:hAnsi="Times New Roman" w:cs="Times New Roman"/>
        </w:rPr>
        <w:t>Réunion,</w:t>
      </w:r>
      <w:r w:rsidRPr="00994832">
        <w:rPr>
          <w:rFonts w:ascii="Times New Roman" w:hAnsi="Times New Roman" w:cs="Times New Roman"/>
          <w:spacing w:val="-11"/>
        </w:rPr>
        <w:t xml:space="preserve"> </w:t>
      </w:r>
      <w:r w:rsidRPr="00994832">
        <w:rPr>
          <w:rFonts w:ascii="Times New Roman" w:hAnsi="Times New Roman" w:cs="Times New Roman"/>
        </w:rPr>
        <w:t>24</w:t>
      </w:r>
      <w:r w:rsidRPr="00994832">
        <w:rPr>
          <w:rFonts w:ascii="Times New Roman" w:hAnsi="Times New Roman" w:cs="Times New Roman"/>
          <w:spacing w:val="-12"/>
        </w:rPr>
        <w:t xml:space="preserve"> </w:t>
      </w:r>
      <w:r w:rsidRPr="00994832">
        <w:rPr>
          <w:rFonts w:ascii="Times New Roman" w:hAnsi="Times New Roman" w:cs="Times New Roman"/>
        </w:rPr>
        <w:t>février</w:t>
      </w:r>
      <w:r w:rsidRPr="00994832">
        <w:rPr>
          <w:rFonts w:ascii="Times New Roman" w:hAnsi="Times New Roman" w:cs="Times New Roman"/>
          <w:spacing w:val="-11"/>
        </w:rPr>
        <w:t xml:space="preserve"> </w:t>
      </w:r>
      <w:r w:rsidRPr="00994832">
        <w:rPr>
          <w:rFonts w:ascii="Times New Roman" w:hAnsi="Times New Roman" w:cs="Times New Roman"/>
        </w:rPr>
        <w:t>1998)</w:t>
      </w:r>
      <w:r w:rsidRPr="00994832">
        <w:rPr>
          <w:rFonts w:ascii="Times New Roman" w:hAnsi="Times New Roman" w:cs="Times New Roman"/>
          <w:spacing w:val="-52"/>
        </w:rPr>
        <w:t xml:space="preserve"> </w:t>
      </w:r>
      <w:r w:rsidRPr="00994832">
        <w:rPr>
          <w:rFonts w:ascii="Times New Roman" w:hAnsi="Times New Roman" w:cs="Times New Roman"/>
          <w:spacing w:val="-1"/>
        </w:rPr>
        <w:t>d’avoir</w:t>
      </w:r>
      <w:r w:rsidRPr="00994832">
        <w:rPr>
          <w:rFonts w:ascii="Times New Roman" w:hAnsi="Times New Roman" w:cs="Times New Roman"/>
          <w:spacing w:val="-13"/>
        </w:rPr>
        <w:t xml:space="preserve"> </w:t>
      </w:r>
      <w:r w:rsidRPr="00994832">
        <w:rPr>
          <w:rFonts w:ascii="Times New Roman" w:hAnsi="Times New Roman" w:cs="Times New Roman"/>
          <w:spacing w:val="-1"/>
        </w:rPr>
        <w:t>accueilli</w:t>
      </w:r>
      <w:r w:rsidRPr="00994832">
        <w:rPr>
          <w:rFonts w:ascii="Times New Roman" w:hAnsi="Times New Roman" w:cs="Times New Roman"/>
          <w:spacing w:val="-13"/>
        </w:rPr>
        <w:t xml:space="preserve"> </w:t>
      </w:r>
      <w:r w:rsidRPr="00994832">
        <w:rPr>
          <w:rFonts w:ascii="Times New Roman" w:hAnsi="Times New Roman" w:cs="Times New Roman"/>
          <w:spacing w:val="-1"/>
        </w:rPr>
        <w:t>les</w:t>
      </w:r>
      <w:r w:rsidRPr="00994832">
        <w:rPr>
          <w:rFonts w:ascii="Times New Roman" w:hAnsi="Times New Roman" w:cs="Times New Roman"/>
          <w:spacing w:val="-14"/>
        </w:rPr>
        <w:t xml:space="preserve"> </w:t>
      </w:r>
      <w:r w:rsidRPr="00994832">
        <w:rPr>
          <w:rFonts w:ascii="Times New Roman" w:hAnsi="Times New Roman" w:cs="Times New Roman"/>
          <w:spacing w:val="-1"/>
        </w:rPr>
        <w:t>demandes</w:t>
      </w:r>
      <w:r w:rsidRPr="00994832">
        <w:rPr>
          <w:rFonts w:ascii="Times New Roman" w:hAnsi="Times New Roman" w:cs="Times New Roman"/>
          <w:spacing w:val="-14"/>
        </w:rPr>
        <w:t xml:space="preserve"> </w:t>
      </w:r>
      <w:r w:rsidRPr="00994832">
        <w:rPr>
          <w:rFonts w:ascii="Times New Roman" w:hAnsi="Times New Roman" w:cs="Times New Roman"/>
        </w:rPr>
        <w:t>du</w:t>
      </w:r>
      <w:r w:rsidRPr="00994832">
        <w:rPr>
          <w:rFonts w:ascii="Times New Roman" w:hAnsi="Times New Roman" w:cs="Times New Roman"/>
          <w:spacing w:val="-13"/>
        </w:rPr>
        <w:t xml:space="preserve"> </w:t>
      </w:r>
      <w:r w:rsidRPr="00994832">
        <w:rPr>
          <w:rFonts w:ascii="Times New Roman" w:hAnsi="Times New Roman" w:cs="Times New Roman"/>
        </w:rPr>
        <w:t>salarié,</w:t>
      </w:r>
      <w:r w:rsidRPr="00994832">
        <w:rPr>
          <w:rFonts w:ascii="Times New Roman" w:hAnsi="Times New Roman" w:cs="Times New Roman"/>
          <w:spacing w:val="-14"/>
        </w:rPr>
        <w:t xml:space="preserve"> </w:t>
      </w:r>
      <w:r w:rsidRPr="00994832">
        <w:rPr>
          <w:rFonts w:ascii="Times New Roman" w:hAnsi="Times New Roman" w:cs="Times New Roman"/>
        </w:rPr>
        <w:t>alors,</w:t>
      </w:r>
      <w:r w:rsidRPr="00994832">
        <w:rPr>
          <w:rFonts w:ascii="Times New Roman" w:hAnsi="Times New Roman" w:cs="Times New Roman"/>
          <w:spacing w:val="-14"/>
        </w:rPr>
        <w:t xml:space="preserve"> </w:t>
      </w:r>
      <w:r w:rsidRPr="00994832">
        <w:rPr>
          <w:rFonts w:ascii="Times New Roman" w:hAnsi="Times New Roman" w:cs="Times New Roman"/>
        </w:rPr>
        <w:t>selon</w:t>
      </w:r>
      <w:r w:rsidRPr="00994832">
        <w:rPr>
          <w:rFonts w:ascii="Times New Roman" w:hAnsi="Times New Roman" w:cs="Times New Roman"/>
          <w:spacing w:val="-12"/>
        </w:rPr>
        <w:t xml:space="preserve"> </w:t>
      </w:r>
      <w:r w:rsidRPr="00994832">
        <w:rPr>
          <w:rFonts w:ascii="Times New Roman" w:hAnsi="Times New Roman" w:cs="Times New Roman"/>
        </w:rPr>
        <w:t>le</w:t>
      </w:r>
      <w:r w:rsidRPr="00994832">
        <w:rPr>
          <w:rFonts w:ascii="Times New Roman" w:hAnsi="Times New Roman" w:cs="Times New Roman"/>
          <w:spacing w:val="-13"/>
        </w:rPr>
        <w:t xml:space="preserve"> </w:t>
      </w:r>
      <w:r w:rsidRPr="00994832">
        <w:rPr>
          <w:rFonts w:ascii="Times New Roman" w:hAnsi="Times New Roman" w:cs="Times New Roman"/>
        </w:rPr>
        <w:t>premier</w:t>
      </w:r>
      <w:r w:rsidRPr="00994832">
        <w:rPr>
          <w:rFonts w:ascii="Times New Roman" w:hAnsi="Times New Roman" w:cs="Times New Roman"/>
          <w:spacing w:val="-13"/>
        </w:rPr>
        <w:t xml:space="preserve"> </w:t>
      </w:r>
      <w:r w:rsidRPr="00994832">
        <w:rPr>
          <w:rFonts w:ascii="Times New Roman" w:hAnsi="Times New Roman" w:cs="Times New Roman"/>
        </w:rPr>
        <w:t>moyen,</w:t>
      </w:r>
      <w:r w:rsidRPr="00994832">
        <w:rPr>
          <w:rFonts w:ascii="Times New Roman" w:hAnsi="Times New Roman" w:cs="Times New Roman"/>
          <w:spacing w:val="-14"/>
        </w:rPr>
        <w:t xml:space="preserve"> </w:t>
      </w:r>
      <w:r w:rsidRPr="00994832">
        <w:rPr>
          <w:rFonts w:ascii="Times New Roman" w:hAnsi="Times New Roman" w:cs="Times New Roman"/>
        </w:rPr>
        <w:t>que</w:t>
      </w:r>
      <w:r w:rsidRPr="00994832">
        <w:rPr>
          <w:rFonts w:ascii="Times New Roman" w:hAnsi="Times New Roman" w:cs="Times New Roman"/>
          <w:spacing w:val="-11"/>
        </w:rPr>
        <w:t xml:space="preserve"> </w:t>
      </w:r>
      <w:r w:rsidRPr="00994832">
        <w:rPr>
          <w:rFonts w:ascii="Times New Roman" w:hAnsi="Times New Roman" w:cs="Times New Roman"/>
        </w:rPr>
        <w:t>(…)</w:t>
      </w:r>
      <w:r w:rsidRPr="00994832">
        <w:rPr>
          <w:rFonts w:ascii="Times New Roman" w:hAnsi="Times New Roman" w:cs="Times New Roman"/>
          <w:spacing w:val="-12"/>
        </w:rPr>
        <w:t xml:space="preserve"> </w:t>
      </w:r>
      <w:r w:rsidRPr="00994832">
        <w:rPr>
          <w:rFonts w:ascii="Times New Roman" w:hAnsi="Times New Roman" w:cs="Times New Roman"/>
        </w:rPr>
        <w:t>la</w:t>
      </w:r>
      <w:r w:rsidRPr="00994832">
        <w:rPr>
          <w:rFonts w:ascii="Times New Roman" w:hAnsi="Times New Roman" w:cs="Times New Roman"/>
          <w:spacing w:val="-14"/>
        </w:rPr>
        <w:t xml:space="preserve"> </w:t>
      </w:r>
      <w:r w:rsidRPr="00994832">
        <w:rPr>
          <w:rFonts w:ascii="Times New Roman" w:hAnsi="Times New Roman" w:cs="Times New Roman"/>
        </w:rPr>
        <w:t>cour</w:t>
      </w:r>
      <w:r w:rsidRPr="00994832">
        <w:rPr>
          <w:rFonts w:ascii="Times New Roman" w:hAnsi="Times New Roman" w:cs="Times New Roman"/>
          <w:spacing w:val="-14"/>
        </w:rPr>
        <w:t xml:space="preserve"> </w:t>
      </w:r>
      <w:r w:rsidRPr="00994832">
        <w:rPr>
          <w:rFonts w:ascii="Times New Roman" w:hAnsi="Times New Roman" w:cs="Times New Roman"/>
        </w:rPr>
        <w:t>d’appel</w:t>
      </w:r>
      <w:r w:rsidRPr="00994832">
        <w:rPr>
          <w:rFonts w:ascii="Times New Roman" w:hAnsi="Times New Roman" w:cs="Times New Roman"/>
          <w:spacing w:val="-52"/>
        </w:rPr>
        <w:t xml:space="preserve"> </w:t>
      </w:r>
      <w:r w:rsidRPr="00994832">
        <w:rPr>
          <w:rFonts w:ascii="Times New Roman" w:hAnsi="Times New Roman" w:cs="Times New Roman"/>
        </w:rPr>
        <w:t>ne pouvait fonder sa décision sur les dispositions de la loi n° 93-1313 du 20 décembre 1993</w:t>
      </w:r>
      <w:r w:rsidRPr="00994832">
        <w:rPr>
          <w:rFonts w:ascii="Times New Roman" w:hAnsi="Times New Roman" w:cs="Times New Roman"/>
          <w:spacing w:val="1"/>
        </w:rPr>
        <w:t xml:space="preserve"> </w:t>
      </w:r>
      <w:r w:rsidRPr="00994832">
        <w:rPr>
          <w:rFonts w:ascii="Times New Roman" w:hAnsi="Times New Roman" w:cs="Times New Roman"/>
        </w:rPr>
        <w:t>concernant</w:t>
      </w:r>
      <w:r w:rsidRPr="00994832">
        <w:rPr>
          <w:rFonts w:ascii="Times New Roman" w:hAnsi="Times New Roman" w:cs="Times New Roman"/>
          <w:spacing w:val="-8"/>
        </w:rPr>
        <w:t xml:space="preserve"> </w:t>
      </w:r>
      <w:r w:rsidRPr="00994832">
        <w:rPr>
          <w:rFonts w:ascii="Times New Roman" w:hAnsi="Times New Roman" w:cs="Times New Roman"/>
        </w:rPr>
        <w:t>le</w:t>
      </w:r>
      <w:r w:rsidRPr="00994832">
        <w:rPr>
          <w:rFonts w:ascii="Times New Roman" w:hAnsi="Times New Roman" w:cs="Times New Roman"/>
          <w:spacing w:val="-8"/>
        </w:rPr>
        <w:t xml:space="preserve"> </w:t>
      </w:r>
      <w:r w:rsidRPr="00994832">
        <w:rPr>
          <w:rFonts w:ascii="Times New Roman" w:hAnsi="Times New Roman" w:cs="Times New Roman"/>
        </w:rPr>
        <w:t>travail</w:t>
      </w:r>
      <w:r w:rsidRPr="00994832">
        <w:rPr>
          <w:rFonts w:ascii="Times New Roman" w:hAnsi="Times New Roman" w:cs="Times New Roman"/>
          <w:spacing w:val="-8"/>
        </w:rPr>
        <w:t xml:space="preserve"> </w:t>
      </w:r>
      <w:r w:rsidRPr="00994832">
        <w:rPr>
          <w:rFonts w:ascii="Times New Roman" w:hAnsi="Times New Roman" w:cs="Times New Roman"/>
        </w:rPr>
        <w:t>à</w:t>
      </w:r>
      <w:r w:rsidRPr="00994832">
        <w:rPr>
          <w:rFonts w:ascii="Times New Roman" w:hAnsi="Times New Roman" w:cs="Times New Roman"/>
          <w:spacing w:val="-11"/>
        </w:rPr>
        <w:t xml:space="preserve"> </w:t>
      </w:r>
      <w:r w:rsidRPr="00994832">
        <w:rPr>
          <w:rFonts w:ascii="Times New Roman" w:hAnsi="Times New Roman" w:cs="Times New Roman"/>
        </w:rPr>
        <w:t>temps</w:t>
      </w:r>
      <w:r w:rsidRPr="00994832">
        <w:rPr>
          <w:rFonts w:ascii="Times New Roman" w:hAnsi="Times New Roman" w:cs="Times New Roman"/>
          <w:spacing w:val="-8"/>
        </w:rPr>
        <w:t xml:space="preserve"> </w:t>
      </w:r>
      <w:r w:rsidRPr="00994832">
        <w:rPr>
          <w:rFonts w:ascii="Times New Roman" w:hAnsi="Times New Roman" w:cs="Times New Roman"/>
        </w:rPr>
        <w:t>partiel</w:t>
      </w:r>
      <w:r w:rsidRPr="00994832">
        <w:rPr>
          <w:rFonts w:ascii="Times New Roman" w:hAnsi="Times New Roman" w:cs="Times New Roman"/>
          <w:spacing w:val="-10"/>
        </w:rPr>
        <w:t xml:space="preserve"> </w:t>
      </w:r>
      <w:r w:rsidRPr="00994832">
        <w:rPr>
          <w:rFonts w:ascii="Times New Roman" w:hAnsi="Times New Roman" w:cs="Times New Roman"/>
        </w:rPr>
        <w:t>pour</w:t>
      </w:r>
      <w:r w:rsidRPr="00994832">
        <w:rPr>
          <w:rFonts w:ascii="Times New Roman" w:hAnsi="Times New Roman" w:cs="Times New Roman"/>
          <w:spacing w:val="-7"/>
        </w:rPr>
        <w:t xml:space="preserve"> </w:t>
      </w:r>
      <w:r w:rsidRPr="00994832">
        <w:rPr>
          <w:rFonts w:ascii="Times New Roman" w:hAnsi="Times New Roman" w:cs="Times New Roman"/>
        </w:rPr>
        <w:t>décider</w:t>
      </w:r>
      <w:r w:rsidRPr="00994832">
        <w:rPr>
          <w:rFonts w:ascii="Times New Roman" w:hAnsi="Times New Roman" w:cs="Times New Roman"/>
          <w:spacing w:val="-13"/>
        </w:rPr>
        <w:t xml:space="preserve"> </w:t>
      </w:r>
      <w:r w:rsidRPr="00994832">
        <w:rPr>
          <w:rFonts w:ascii="Times New Roman" w:hAnsi="Times New Roman" w:cs="Times New Roman"/>
        </w:rPr>
        <w:t>qu’en</w:t>
      </w:r>
      <w:r w:rsidRPr="00994832">
        <w:rPr>
          <w:rFonts w:ascii="Times New Roman" w:hAnsi="Times New Roman" w:cs="Times New Roman"/>
          <w:spacing w:val="-7"/>
        </w:rPr>
        <w:t xml:space="preserve"> </w:t>
      </w:r>
      <w:r w:rsidRPr="00994832">
        <w:rPr>
          <w:rFonts w:ascii="Times New Roman" w:hAnsi="Times New Roman" w:cs="Times New Roman"/>
        </w:rPr>
        <w:t>vertu</w:t>
      </w:r>
      <w:r w:rsidRPr="00994832">
        <w:rPr>
          <w:rFonts w:ascii="Times New Roman" w:hAnsi="Times New Roman" w:cs="Times New Roman"/>
          <w:spacing w:val="-10"/>
        </w:rPr>
        <w:t xml:space="preserve"> </w:t>
      </w:r>
      <w:r w:rsidRPr="00994832">
        <w:rPr>
          <w:rFonts w:ascii="Times New Roman" w:hAnsi="Times New Roman" w:cs="Times New Roman"/>
        </w:rPr>
        <w:t>de</w:t>
      </w:r>
      <w:r w:rsidRPr="00994832">
        <w:rPr>
          <w:rFonts w:ascii="Times New Roman" w:hAnsi="Times New Roman" w:cs="Times New Roman"/>
          <w:spacing w:val="-7"/>
        </w:rPr>
        <w:t xml:space="preserve"> </w:t>
      </w:r>
      <w:r w:rsidRPr="00994832">
        <w:rPr>
          <w:rFonts w:ascii="Times New Roman" w:hAnsi="Times New Roman" w:cs="Times New Roman"/>
        </w:rPr>
        <w:t>cette</w:t>
      </w:r>
      <w:r w:rsidRPr="00994832">
        <w:rPr>
          <w:rFonts w:ascii="Times New Roman" w:hAnsi="Times New Roman" w:cs="Times New Roman"/>
          <w:spacing w:val="-11"/>
        </w:rPr>
        <w:t xml:space="preserve"> </w:t>
      </w:r>
      <w:r w:rsidRPr="00994832">
        <w:rPr>
          <w:rFonts w:ascii="Times New Roman" w:hAnsi="Times New Roman" w:cs="Times New Roman"/>
        </w:rPr>
        <w:t>loi</w:t>
      </w:r>
      <w:r w:rsidRPr="00994832">
        <w:rPr>
          <w:rFonts w:ascii="Times New Roman" w:hAnsi="Times New Roman" w:cs="Times New Roman"/>
          <w:spacing w:val="-8"/>
        </w:rPr>
        <w:t xml:space="preserve"> </w:t>
      </w:r>
      <w:r w:rsidRPr="00994832">
        <w:rPr>
          <w:rFonts w:ascii="Times New Roman" w:hAnsi="Times New Roman" w:cs="Times New Roman"/>
        </w:rPr>
        <w:t>le</w:t>
      </w:r>
      <w:r w:rsidRPr="00994832">
        <w:rPr>
          <w:rFonts w:ascii="Times New Roman" w:hAnsi="Times New Roman" w:cs="Times New Roman"/>
          <w:spacing w:val="-8"/>
        </w:rPr>
        <w:t xml:space="preserve"> </w:t>
      </w:r>
      <w:r w:rsidRPr="00994832">
        <w:rPr>
          <w:rFonts w:ascii="Times New Roman" w:hAnsi="Times New Roman" w:cs="Times New Roman"/>
        </w:rPr>
        <w:t>contrat</w:t>
      </w:r>
      <w:r w:rsidRPr="00994832">
        <w:rPr>
          <w:rFonts w:ascii="Times New Roman" w:hAnsi="Times New Roman" w:cs="Times New Roman"/>
          <w:spacing w:val="-9"/>
        </w:rPr>
        <w:t xml:space="preserve"> </w:t>
      </w:r>
      <w:r w:rsidRPr="00994832">
        <w:rPr>
          <w:rFonts w:ascii="Times New Roman" w:hAnsi="Times New Roman" w:cs="Times New Roman"/>
        </w:rPr>
        <w:t>de</w:t>
      </w:r>
      <w:r w:rsidRPr="00994832">
        <w:rPr>
          <w:rFonts w:ascii="Times New Roman" w:hAnsi="Times New Roman" w:cs="Times New Roman"/>
          <w:spacing w:val="-10"/>
        </w:rPr>
        <w:t xml:space="preserve"> </w:t>
      </w:r>
      <w:r w:rsidRPr="00994832">
        <w:rPr>
          <w:rFonts w:ascii="Times New Roman" w:hAnsi="Times New Roman" w:cs="Times New Roman"/>
        </w:rPr>
        <w:t>travail,</w:t>
      </w:r>
      <w:r w:rsidRPr="00994832">
        <w:rPr>
          <w:rFonts w:ascii="Times New Roman" w:hAnsi="Times New Roman" w:cs="Times New Roman"/>
          <w:spacing w:val="-52"/>
        </w:rPr>
        <w:t xml:space="preserve"> </w:t>
      </w:r>
      <w:r w:rsidRPr="00994832">
        <w:rPr>
          <w:rFonts w:ascii="Times New Roman" w:hAnsi="Times New Roman" w:cs="Times New Roman"/>
        </w:rPr>
        <w:t>conclu</w:t>
      </w:r>
      <w:r w:rsidRPr="00994832">
        <w:rPr>
          <w:rFonts w:ascii="Times New Roman" w:hAnsi="Times New Roman" w:cs="Times New Roman"/>
          <w:spacing w:val="-4"/>
        </w:rPr>
        <w:t xml:space="preserve"> </w:t>
      </w:r>
      <w:r w:rsidRPr="00994832">
        <w:rPr>
          <w:rFonts w:ascii="Times New Roman" w:hAnsi="Times New Roman" w:cs="Times New Roman"/>
        </w:rPr>
        <w:t>verbalement</w:t>
      </w:r>
      <w:r w:rsidRPr="00994832">
        <w:rPr>
          <w:rFonts w:ascii="Times New Roman" w:hAnsi="Times New Roman" w:cs="Times New Roman"/>
          <w:spacing w:val="-5"/>
        </w:rPr>
        <w:t xml:space="preserve"> </w:t>
      </w:r>
      <w:r w:rsidRPr="00994832">
        <w:rPr>
          <w:rFonts w:ascii="Times New Roman" w:hAnsi="Times New Roman" w:cs="Times New Roman"/>
        </w:rPr>
        <w:t>en</w:t>
      </w:r>
      <w:r w:rsidRPr="00994832">
        <w:rPr>
          <w:rFonts w:ascii="Times New Roman" w:hAnsi="Times New Roman" w:cs="Times New Roman"/>
          <w:spacing w:val="-5"/>
        </w:rPr>
        <w:t xml:space="preserve"> </w:t>
      </w:r>
      <w:r w:rsidRPr="00994832">
        <w:rPr>
          <w:rFonts w:ascii="Times New Roman" w:hAnsi="Times New Roman" w:cs="Times New Roman"/>
        </w:rPr>
        <w:t>1980,</w:t>
      </w:r>
      <w:r w:rsidRPr="00994832">
        <w:rPr>
          <w:rFonts w:ascii="Times New Roman" w:hAnsi="Times New Roman" w:cs="Times New Roman"/>
          <w:spacing w:val="-6"/>
        </w:rPr>
        <w:t xml:space="preserve"> </w:t>
      </w:r>
      <w:r w:rsidRPr="00994832">
        <w:rPr>
          <w:rFonts w:ascii="Times New Roman" w:hAnsi="Times New Roman" w:cs="Times New Roman"/>
        </w:rPr>
        <w:t>devait</w:t>
      </w:r>
      <w:r w:rsidRPr="00994832">
        <w:rPr>
          <w:rFonts w:ascii="Times New Roman" w:hAnsi="Times New Roman" w:cs="Times New Roman"/>
          <w:spacing w:val="-5"/>
        </w:rPr>
        <w:t xml:space="preserve"> </w:t>
      </w:r>
      <w:r w:rsidRPr="00994832">
        <w:rPr>
          <w:rFonts w:ascii="Times New Roman" w:hAnsi="Times New Roman" w:cs="Times New Roman"/>
        </w:rPr>
        <w:t>être</w:t>
      </w:r>
      <w:r w:rsidRPr="00994832">
        <w:rPr>
          <w:rFonts w:ascii="Times New Roman" w:hAnsi="Times New Roman" w:cs="Times New Roman"/>
          <w:spacing w:val="-3"/>
        </w:rPr>
        <w:t xml:space="preserve"> </w:t>
      </w:r>
      <w:r w:rsidRPr="00994832">
        <w:rPr>
          <w:rFonts w:ascii="Times New Roman" w:hAnsi="Times New Roman" w:cs="Times New Roman"/>
        </w:rPr>
        <w:t>réputé</w:t>
      </w:r>
      <w:r w:rsidRPr="00994832">
        <w:rPr>
          <w:rFonts w:ascii="Times New Roman" w:hAnsi="Times New Roman" w:cs="Times New Roman"/>
          <w:spacing w:val="-6"/>
        </w:rPr>
        <w:t xml:space="preserve"> </w:t>
      </w:r>
      <w:r w:rsidRPr="00994832">
        <w:rPr>
          <w:rFonts w:ascii="Times New Roman" w:hAnsi="Times New Roman" w:cs="Times New Roman"/>
        </w:rPr>
        <w:t>à</w:t>
      </w:r>
      <w:r w:rsidRPr="00994832">
        <w:rPr>
          <w:rFonts w:ascii="Times New Roman" w:hAnsi="Times New Roman" w:cs="Times New Roman"/>
          <w:spacing w:val="-7"/>
        </w:rPr>
        <w:t xml:space="preserve"> </w:t>
      </w:r>
      <w:r w:rsidRPr="00994832">
        <w:rPr>
          <w:rFonts w:ascii="Times New Roman" w:hAnsi="Times New Roman" w:cs="Times New Roman"/>
        </w:rPr>
        <w:t>temps</w:t>
      </w:r>
      <w:r w:rsidRPr="00994832">
        <w:rPr>
          <w:rFonts w:ascii="Times New Roman" w:hAnsi="Times New Roman" w:cs="Times New Roman"/>
          <w:spacing w:val="-4"/>
        </w:rPr>
        <w:t xml:space="preserve"> </w:t>
      </w:r>
      <w:r w:rsidRPr="00994832">
        <w:rPr>
          <w:rFonts w:ascii="Times New Roman" w:hAnsi="Times New Roman" w:cs="Times New Roman"/>
        </w:rPr>
        <w:t>complet</w:t>
      </w:r>
      <w:r w:rsidRPr="00994832">
        <w:rPr>
          <w:rFonts w:ascii="Times New Roman" w:hAnsi="Times New Roman" w:cs="Times New Roman"/>
          <w:spacing w:val="-5"/>
        </w:rPr>
        <w:t xml:space="preserve"> </w:t>
      </w:r>
      <w:r w:rsidRPr="00994832">
        <w:rPr>
          <w:rFonts w:ascii="Times New Roman" w:hAnsi="Times New Roman" w:cs="Times New Roman"/>
        </w:rPr>
        <w:t>et</w:t>
      </w:r>
      <w:r w:rsidRPr="00994832">
        <w:rPr>
          <w:rFonts w:ascii="Times New Roman" w:hAnsi="Times New Roman" w:cs="Times New Roman"/>
          <w:spacing w:val="-4"/>
        </w:rPr>
        <w:t xml:space="preserve"> </w:t>
      </w:r>
      <w:r w:rsidRPr="00994832">
        <w:rPr>
          <w:rFonts w:ascii="Times New Roman" w:hAnsi="Times New Roman" w:cs="Times New Roman"/>
        </w:rPr>
        <w:t>faire</w:t>
      </w:r>
      <w:r w:rsidRPr="00994832">
        <w:rPr>
          <w:rFonts w:ascii="Times New Roman" w:hAnsi="Times New Roman" w:cs="Times New Roman"/>
          <w:spacing w:val="-3"/>
        </w:rPr>
        <w:t xml:space="preserve"> </w:t>
      </w:r>
      <w:r w:rsidRPr="00994832">
        <w:rPr>
          <w:rFonts w:ascii="Times New Roman" w:hAnsi="Times New Roman" w:cs="Times New Roman"/>
        </w:rPr>
        <w:t>droit</w:t>
      </w:r>
      <w:r w:rsidRPr="00994832">
        <w:rPr>
          <w:rFonts w:ascii="Times New Roman" w:hAnsi="Times New Roman" w:cs="Times New Roman"/>
          <w:spacing w:val="-3"/>
        </w:rPr>
        <w:t xml:space="preserve"> </w:t>
      </w:r>
      <w:r w:rsidRPr="00994832">
        <w:rPr>
          <w:rFonts w:ascii="Times New Roman" w:hAnsi="Times New Roman" w:cs="Times New Roman"/>
        </w:rPr>
        <w:t>aux</w:t>
      </w:r>
      <w:r w:rsidRPr="00994832">
        <w:rPr>
          <w:rFonts w:ascii="Times New Roman" w:hAnsi="Times New Roman" w:cs="Times New Roman"/>
          <w:spacing w:val="-6"/>
        </w:rPr>
        <w:t xml:space="preserve"> </w:t>
      </w:r>
      <w:r w:rsidRPr="00994832">
        <w:rPr>
          <w:rFonts w:ascii="Times New Roman" w:hAnsi="Times New Roman" w:cs="Times New Roman"/>
        </w:rPr>
        <w:t>demandes</w:t>
      </w:r>
      <w:r w:rsidRPr="00994832">
        <w:rPr>
          <w:rFonts w:ascii="Times New Roman" w:hAnsi="Times New Roman" w:cs="Times New Roman"/>
          <w:spacing w:val="-51"/>
        </w:rPr>
        <w:t xml:space="preserve"> </w:t>
      </w:r>
      <w:r w:rsidRPr="00994832">
        <w:rPr>
          <w:rFonts w:ascii="Times New Roman" w:hAnsi="Times New Roman" w:cs="Times New Roman"/>
        </w:rPr>
        <w:t>du salarié sur des compléments de salaires réclamés depuis l’année 1990 ; qu’en statuant</w:t>
      </w:r>
      <w:r w:rsidRPr="00994832">
        <w:rPr>
          <w:rFonts w:ascii="Times New Roman" w:hAnsi="Times New Roman" w:cs="Times New Roman"/>
          <w:spacing w:val="1"/>
        </w:rPr>
        <w:t xml:space="preserve"> </w:t>
      </w:r>
      <w:r w:rsidRPr="00994832">
        <w:rPr>
          <w:rFonts w:ascii="Times New Roman" w:hAnsi="Times New Roman" w:cs="Times New Roman"/>
        </w:rPr>
        <w:t>ainsi, la cour d’appel a conféré un caractère rétroactif à cette loi et violé les dispositions de</w:t>
      </w:r>
      <w:r w:rsidRPr="00994832">
        <w:rPr>
          <w:rFonts w:ascii="Times New Roman" w:hAnsi="Times New Roman" w:cs="Times New Roman"/>
          <w:spacing w:val="1"/>
        </w:rPr>
        <w:t xml:space="preserve"> </w:t>
      </w:r>
      <w:r w:rsidRPr="00994832">
        <w:rPr>
          <w:rFonts w:ascii="Times New Roman" w:hAnsi="Times New Roman" w:cs="Times New Roman"/>
          <w:spacing w:val="-1"/>
        </w:rPr>
        <w:t>l’article</w:t>
      </w:r>
      <w:r w:rsidRPr="00994832">
        <w:rPr>
          <w:rFonts w:ascii="Times New Roman" w:hAnsi="Times New Roman" w:cs="Times New Roman"/>
          <w:spacing w:val="-11"/>
        </w:rPr>
        <w:t xml:space="preserve"> </w:t>
      </w:r>
      <w:r w:rsidRPr="00994832">
        <w:rPr>
          <w:rFonts w:ascii="Times New Roman" w:hAnsi="Times New Roman" w:cs="Times New Roman"/>
          <w:spacing w:val="-1"/>
        </w:rPr>
        <w:t>2</w:t>
      </w:r>
      <w:r w:rsidRPr="00994832">
        <w:rPr>
          <w:rFonts w:ascii="Times New Roman" w:hAnsi="Times New Roman" w:cs="Times New Roman"/>
          <w:spacing w:val="-13"/>
        </w:rPr>
        <w:t xml:space="preserve"> </w:t>
      </w:r>
      <w:r w:rsidRPr="00994832">
        <w:rPr>
          <w:rFonts w:ascii="Times New Roman" w:hAnsi="Times New Roman" w:cs="Times New Roman"/>
          <w:spacing w:val="-1"/>
        </w:rPr>
        <w:t>du</w:t>
      </w:r>
      <w:r w:rsidRPr="00994832">
        <w:rPr>
          <w:rFonts w:ascii="Times New Roman" w:hAnsi="Times New Roman" w:cs="Times New Roman"/>
          <w:spacing w:val="-13"/>
        </w:rPr>
        <w:t xml:space="preserve"> </w:t>
      </w:r>
      <w:r w:rsidRPr="00994832">
        <w:rPr>
          <w:rFonts w:ascii="Times New Roman" w:hAnsi="Times New Roman" w:cs="Times New Roman"/>
          <w:spacing w:val="-1"/>
        </w:rPr>
        <w:t>Code</w:t>
      </w:r>
      <w:r w:rsidRPr="00994832">
        <w:rPr>
          <w:rFonts w:ascii="Times New Roman" w:hAnsi="Times New Roman" w:cs="Times New Roman"/>
          <w:spacing w:val="-13"/>
        </w:rPr>
        <w:t xml:space="preserve"> </w:t>
      </w:r>
      <w:r w:rsidRPr="00994832">
        <w:rPr>
          <w:rFonts w:ascii="Times New Roman" w:hAnsi="Times New Roman" w:cs="Times New Roman"/>
          <w:spacing w:val="-1"/>
        </w:rPr>
        <w:t>civil</w:t>
      </w:r>
      <w:r w:rsidRPr="00994832">
        <w:rPr>
          <w:rFonts w:ascii="Times New Roman" w:hAnsi="Times New Roman" w:cs="Times New Roman"/>
          <w:spacing w:val="-11"/>
        </w:rPr>
        <w:t xml:space="preserve"> </w:t>
      </w:r>
      <w:r w:rsidRPr="00994832">
        <w:rPr>
          <w:rFonts w:ascii="Times New Roman" w:hAnsi="Times New Roman" w:cs="Times New Roman"/>
        </w:rPr>
        <w:t>aux</w:t>
      </w:r>
      <w:r w:rsidRPr="00994832">
        <w:rPr>
          <w:rFonts w:ascii="Times New Roman" w:hAnsi="Times New Roman" w:cs="Times New Roman"/>
          <w:spacing w:val="-12"/>
        </w:rPr>
        <w:t xml:space="preserve"> </w:t>
      </w:r>
      <w:r w:rsidRPr="00994832">
        <w:rPr>
          <w:rFonts w:ascii="Times New Roman" w:hAnsi="Times New Roman" w:cs="Times New Roman"/>
        </w:rPr>
        <w:t>termes</w:t>
      </w:r>
      <w:r w:rsidRPr="00994832">
        <w:rPr>
          <w:rFonts w:ascii="Times New Roman" w:hAnsi="Times New Roman" w:cs="Times New Roman"/>
          <w:spacing w:val="-13"/>
        </w:rPr>
        <w:t xml:space="preserve"> </w:t>
      </w:r>
      <w:r w:rsidRPr="00994832">
        <w:rPr>
          <w:rFonts w:ascii="Times New Roman" w:hAnsi="Times New Roman" w:cs="Times New Roman"/>
        </w:rPr>
        <w:t>duquel</w:t>
      </w:r>
      <w:r w:rsidRPr="00994832">
        <w:rPr>
          <w:rFonts w:ascii="Times New Roman" w:hAnsi="Times New Roman" w:cs="Times New Roman"/>
          <w:spacing w:val="-13"/>
        </w:rPr>
        <w:t xml:space="preserve"> </w:t>
      </w:r>
      <w:r w:rsidRPr="00994832">
        <w:rPr>
          <w:rFonts w:ascii="Times New Roman" w:hAnsi="Times New Roman" w:cs="Times New Roman"/>
        </w:rPr>
        <w:t>la</w:t>
      </w:r>
      <w:r w:rsidRPr="00994832">
        <w:rPr>
          <w:rFonts w:ascii="Times New Roman" w:hAnsi="Times New Roman" w:cs="Times New Roman"/>
          <w:spacing w:val="-11"/>
        </w:rPr>
        <w:t xml:space="preserve"> </w:t>
      </w:r>
      <w:r w:rsidRPr="00994832">
        <w:rPr>
          <w:rFonts w:ascii="Times New Roman" w:hAnsi="Times New Roman" w:cs="Times New Roman"/>
        </w:rPr>
        <w:t>loi</w:t>
      </w:r>
      <w:r w:rsidRPr="00994832">
        <w:rPr>
          <w:rFonts w:ascii="Times New Roman" w:hAnsi="Times New Roman" w:cs="Times New Roman"/>
          <w:spacing w:val="-12"/>
        </w:rPr>
        <w:t xml:space="preserve"> </w:t>
      </w:r>
      <w:r w:rsidRPr="00994832">
        <w:rPr>
          <w:rFonts w:ascii="Times New Roman" w:hAnsi="Times New Roman" w:cs="Times New Roman"/>
        </w:rPr>
        <w:t>ne</w:t>
      </w:r>
      <w:r w:rsidRPr="00994832">
        <w:rPr>
          <w:rFonts w:ascii="Times New Roman" w:hAnsi="Times New Roman" w:cs="Times New Roman"/>
          <w:spacing w:val="-13"/>
        </w:rPr>
        <w:t xml:space="preserve"> </w:t>
      </w:r>
      <w:r w:rsidRPr="00994832">
        <w:rPr>
          <w:rFonts w:ascii="Times New Roman" w:hAnsi="Times New Roman" w:cs="Times New Roman"/>
        </w:rPr>
        <w:t>dispose</w:t>
      </w:r>
      <w:r w:rsidRPr="00994832">
        <w:rPr>
          <w:rFonts w:ascii="Times New Roman" w:hAnsi="Times New Roman" w:cs="Times New Roman"/>
          <w:spacing w:val="-13"/>
        </w:rPr>
        <w:t xml:space="preserve"> </w:t>
      </w:r>
      <w:r w:rsidRPr="00994832">
        <w:rPr>
          <w:rFonts w:ascii="Times New Roman" w:hAnsi="Times New Roman" w:cs="Times New Roman"/>
        </w:rPr>
        <w:t>que</w:t>
      </w:r>
      <w:r w:rsidRPr="00994832">
        <w:rPr>
          <w:rFonts w:ascii="Times New Roman" w:hAnsi="Times New Roman" w:cs="Times New Roman"/>
          <w:spacing w:val="-11"/>
        </w:rPr>
        <w:t xml:space="preserve"> </w:t>
      </w:r>
      <w:r w:rsidRPr="00994832">
        <w:rPr>
          <w:rFonts w:ascii="Times New Roman" w:hAnsi="Times New Roman" w:cs="Times New Roman"/>
        </w:rPr>
        <w:t>pour</w:t>
      </w:r>
      <w:r w:rsidRPr="00994832">
        <w:rPr>
          <w:rFonts w:ascii="Times New Roman" w:hAnsi="Times New Roman" w:cs="Times New Roman"/>
          <w:spacing w:val="-11"/>
        </w:rPr>
        <w:t xml:space="preserve"> </w:t>
      </w:r>
      <w:r w:rsidRPr="00994832">
        <w:rPr>
          <w:rFonts w:ascii="Times New Roman" w:hAnsi="Times New Roman" w:cs="Times New Roman"/>
        </w:rPr>
        <w:t>l’avenir</w:t>
      </w:r>
      <w:r w:rsidRPr="00994832">
        <w:rPr>
          <w:rFonts w:ascii="Times New Roman" w:hAnsi="Times New Roman" w:cs="Times New Roman"/>
          <w:spacing w:val="-13"/>
        </w:rPr>
        <w:t xml:space="preserve"> </w:t>
      </w:r>
      <w:r w:rsidRPr="00994832">
        <w:rPr>
          <w:rFonts w:ascii="Times New Roman" w:hAnsi="Times New Roman" w:cs="Times New Roman"/>
        </w:rPr>
        <w:t>et</w:t>
      </w:r>
      <w:r w:rsidRPr="00994832">
        <w:rPr>
          <w:rFonts w:ascii="Times New Roman" w:hAnsi="Times New Roman" w:cs="Times New Roman"/>
          <w:spacing w:val="-12"/>
        </w:rPr>
        <w:t xml:space="preserve"> </w:t>
      </w:r>
      <w:r w:rsidRPr="00994832">
        <w:rPr>
          <w:rFonts w:ascii="Times New Roman" w:hAnsi="Times New Roman" w:cs="Times New Roman"/>
        </w:rPr>
        <w:t>n’a</w:t>
      </w:r>
      <w:r w:rsidRPr="00994832">
        <w:rPr>
          <w:rFonts w:ascii="Times New Roman" w:hAnsi="Times New Roman" w:cs="Times New Roman"/>
          <w:spacing w:val="-11"/>
        </w:rPr>
        <w:t xml:space="preserve"> </w:t>
      </w:r>
      <w:r w:rsidRPr="00994832">
        <w:rPr>
          <w:rFonts w:ascii="Times New Roman" w:hAnsi="Times New Roman" w:cs="Times New Roman"/>
        </w:rPr>
        <w:t>point</w:t>
      </w:r>
      <w:r w:rsidRPr="00994832">
        <w:rPr>
          <w:rFonts w:ascii="Times New Roman" w:hAnsi="Times New Roman" w:cs="Times New Roman"/>
          <w:spacing w:val="-11"/>
        </w:rPr>
        <w:t xml:space="preserve"> </w:t>
      </w:r>
      <w:r w:rsidRPr="00994832">
        <w:rPr>
          <w:rFonts w:ascii="Times New Roman" w:hAnsi="Times New Roman" w:cs="Times New Roman"/>
        </w:rPr>
        <w:t>d’effet</w:t>
      </w:r>
      <w:r w:rsidRPr="00994832">
        <w:rPr>
          <w:rFonts w:ascii="Times New Roman" w:hAnsi="Times New Roman" w:cs="Times New Roman"/>
          <w:spacing w:val="-52"/>
        </w:rPr>
        <w:t xml:space="preserve"> </w:t>
      </w:r>
      <w:r w:rsidRPr="00994832">
        <w:rPr>
          <w:rFonts w:ascii="Times New Roman" w:hAnsi="Times New Roman" w:cs="Times New Roman"/>
        </w:rPr>
        <w:t>rétroactif ; qu’en effet la loi du 20 décembre 1993 ne contient aucune disposition transitoire,</w:t>
      </w:r>
      <w:r w:rsidRPr="00994832">
        <w:rPr>
          <w:rFonts w:ascii="Times New Roman" w:hAnsi="Times New Roman" w:cs="Times New Roman"/>
          <w:spacing w:val="-52"/>
        </w:rPr>
        <w:t xml:space="preserve"> </w:t>
      </w:r>
      <w:r w:rsidRPr="00994832">
        <w:rPr>
          <w:rFonts w:ascii="Times New Roman" w:hAnsi="Times New Roman" w:cs="Times New Roman"/>
        </w:rPr>
        <w:t>n’envisage pas le cas des situations préexistantes et ne comporte aucune obligation légale</w:t>
      </w:r>
      <w:r w:rsidRPr="00994832">
        <w:rPr>
          <w:rFonts w:ascii="Times New Roman" w:hAnsi="Times New Roman" w:cs="Times New Roman"/>
          <w:spacing w:val="1"/>
        </w:rPr>
        <w:t xml:space="preserve"> </w:t>
      </w:r>
      <w:r w:rsidRPr="00994832">
        <w:rPr>
          <w:rFonts w:ascii="Times New Roman" w:hAnsi="Times New Roman" w:cs="Times New Roman"/>
        </w:rPr>
        <w:t>d’harmonisation des contrats de travail à temps partiel en cours à la date de son entrée en</w:t>
      </w:r>
      <w:r w:rsidRPr="00994832">
        <w:rPr>
          <w:rFonts w:ascii="Times New Roman" w:hAnsi="Times New Roman" w:cs="Times New Roman"/>
          <w:spacing w:val="1"/>
        </w:rPr>
        <w:t xml:space="preserve"> </w:t>
      </w:r>
      <w:r w:rsidRPr="00994832">
        <w:rPr>
          <w:rFonts w:ascii="Times New Roman" w:hAnsi="Times New Roman" w:cs="Times New Roman"/>
        </w:rPr>
        <w:t>vigueur</w:t>
      </w:r>
      <w:r w:rsidRPr="00994832">
        <w:rPr>
          <w:rFonts w:ascii="Times New Roman" w:hAnsi="Times New Roman" w:cs="Times New Roman"/>
          <w:spacing w:val="-3"/>
        </w:rPr>
        <w:t xml:space="preserve"> </w:t>
      </w:r>
      <w:r w:rsidRPr="00994832">
        <w:rPr>
          <w:rFonts w:ascii="Times New Roman" w:hAnsi="Times New Roman" w:cs="Times New Roman"/>
        </w:rPr>
        <w:t>;</w:t>
      </w:r>
      <w:r w:rsidRPr="00994832">
        <w:rPr>
          <w:rFonts w:ascii="Times New Roman" w:hAnsi="Times New Roman" w:cs="Times New Roman"/>
          <w:spacing w:val="1"/>
        </w:rPr>
        <w:t xml:space="preserve"> </w:t>
      </w:r>
      <w:r w:rsidRPr="00994832">
        <w:rPr>
          <w:rFonts w:ascii="Times New Roman" w:hAnsi="Times New Roman" w:cs="Times New Roman"/>
        </w:rPr>
        <w:t>(…)</w:t>
      </w:r>
    </w:p>
    <w:p w14:paraId="57694371" w14:textId="7C549727" w:rsidR="007A5844" w:rsidRPr="00994832" w:rsidRDefault="006F5615" w:rsidP="00426B02">
      <w:pPr>
        <w:pStyle w:val="Corpsdetexte"/>
        <w:spacing w:before="158" w:line="259" w:lineRule="auto"/>
        <w:ind w:right="112"/>
        <w:rPr>
          <w:rFonts w:ascii="Times New Roman" w:hAnsi="Times New Roman" w:cs="Times New Roman"/>
        </w:rPr>
      </w:pPr>
      <w:r w:rsidRPr="00994832">
        <w:rPr>
          <w:rFonts w:ascii="Times New Roman" w:hAnsi="Times New Roman" w:cs="Times New Roman"/>
        </w:rPr>
        <w:t xml:space="preserve">Mais attendu, (…) </w:t>
      </w:r>
      <w:r w:rsidRPr="00994832">
        <w:rPr>
          <w:rFonts w:ascii="Times New Roman" w:hAnsi="Times New Roman" w:cs="Times New Roman"/>
          <w:spacing w:val="-1"/>
        </w:rPr>
        <w:t>que</w:t>
      </w:r>
      <w:r w:rsidRPr="00994832">
        <w:rPr>
          <w:rFonts w:ascii="Times New Roman" w:hAnsi="Times New Roman" w:cs="Times New Roman"/>
          <w:spacing w:val="-11"/>
        </w:rPr>
        <w:t xml:space="preserve"> </w:t>
      </w:r>
      <w:r w:rsidRPr="00994832">
        <w:rPr>
          <w:rFonts w:ascii="Times New Roman" w:hAnsi="Times New Roman" w:cs="Times New Roman"/>
          <w:spacing w:val="-1"/>
        </w:rPr>
        <w:t>l’ordre</w:t>
      </w:r>
      <w:r w:rsidRPr="00994832">
        <w:rPr>
          <w:rFonts w:ascii="Times New Roman" w:hAnsi="Times New Roman" w:cs="Times New Roman"/>
          <w:spacing w:val="-11"/>
        </w:rPr>
        <w:t xml:space="preserve"> </w:t>
      </w:r>
      <w:r w:rsidRPr="00994832">
        <w:rPr>
          <w:rFonts w:ascii="Times New Roman" w:hAnsi="Times New Roman" w:cs="Times New Roman"/>
          <w:spacing w:val="-1"/>
        </w:rPr>
        <w:t>public</w:t>
      </w:r>
      <w:r w:rsidRPr="00994832">
        <w:rPr>
          <w:rFonts w:ascii="Times New Roman" w:hAnsi="Times New Roman" w:cs="Times New Roman"/>
          <w:spacing w:val="-13"/>
        </w:rPr>
        <w:t xml:space="preserve"> </w:t>
      </w:r>
      <w:r w:rsidRPr="00994832">
        <w:rPr>
          <w:rFonts w:ascii="Times New Roman" w:hAnsi="Times New Roman" w:cs="Times New Roman"/>
          <w:spacing w:val="-1"/>
        </w:rPr>
        <w:t>social</w:t>
      </w:r>
      <w:r w:rsidRPr="00994832">
        <w:rPr>
          <w:rFonts w:ascii="Times New Roman" w:hAnsi="Times New Roman" w:cs="Times New Roman"/>
          <w:spacing w:val="-12"/>
        </w:rPr>
        <w:t xml:space="preserve"> </w:t>
      </w:r>
      <w:r w:rsidRPr="00994832">
        <w:rPr>
          <w:rFonts w:ascii="Times New Roman" w:hAnsi="Times New Roman" w:cs="Times New Roman"/>
        </w:rPr>
        <w:t>impose</w:t>
      </w:r>
      <w:r w:rsidRPr="00994832">
        <w:rPr>
          <w:rFonts w:ascii="Times New Roman" w:hAnsi="Times New Roman" w:cs="Times New Roman"/>
          <w:spacing w:val="-11"/>
        </w:rPr>
        <w:t xml:space="preserve"> </w:t>
      </w:r>
      <w:r w:rsidRPr="00994832">
        <w:rPr>
          <w:rFonts w:ascii="Times New Roman" w:hAnsi="Times New Roman" w:cs="Times New Roman"/>
        </w:rPr>
        <w:t>l’application</w:t>
      </w:r>
      <w:r w:rsidRPr="00994832">
        <w:rPr>
          <w:rFonts w:ascii="Times New Roman" w:hAnsi="Times New Roman" w:cs="Times New Roman"/>
          <w:spacing w:val="-10"/>
        </w:rPr>
        <w:t xml:space="preserve"> </w:t>
      </w:r>
      <w:r w:rsidRPr="00994832">
        <w:rPr>
          <w:rFonts w:ascii="Times New Roman" w:hAnsi="Times New Roman" w:cs="Times New Roman"/>
        </w:rPr>
        <w:t>immédiate</w:t>
      </w:r>
      <w:r w:rsidRPr="00994832">
        <w:rPr>
          <w:rFonts w:ascii="Times New Roman" w:hAnsi="Times New Roman" w:cs="Times New Roman"/>
          <w:spacing w:val="-12"/>
        </w:rPr>
        <w:t xml:space="preserve"> </w:t>
      </w:r>
      <w:r w:rsidRPr="00994832">
        <w:rPr>
          <w:rFonts w:ascii="Times New Roman" w:hAnsi="Times New Roman" w:cs="Times New Roman"/>
        </w:rPr>
        <w:t>aux</w:t>
      </w:r>
      <w:r w:rsidRPr="00994832">
        <w:rPr>
          <w:rFonts w:ascii="Times New Roman" w:hAnsi="Times New Roman" w:cs="Times New Roman"/>
          <w:spacing w:val="-12"/>
        </w:rPr>
        <w:t xml:space="preserve"> </w:t>
      </w:r>
      <w:r w:rsidRPr="00994832">
        <w:rPr>
          <w:rFonts w:ascii="Times New Roman" w:hAnsi="Times New Roman" w:cs="Times New Roman"/>
        </w:rPr>
        <w:t>contrats</w:t>
      </w:r>
      <w:r w:rsidRPr="00994832">
        <w:rPr>
          <w:rFonts w:ascii="Times New Roman" w:hAnsi="Times New Roman" w:cs="Times New Roman"/>
          <w:spacing w:val="-12"/>
        </w:rPr>
        <w:t xml:space="preserve"> </w:t>
      </w:r>
      <w:r w:rsidRPr="00994832">
        <w:rPr>
          <w:rFonts w:ascii="Times New Roman" w:hAnsi="Times New Roman" w:cs="Times New Roman"/>
        </w:rPr>
        <w:t>de</w:t>
      </w:r>
      <w:r w:rsidRPr="00994832">
        <w:rPr>
          <w:rFonts w:ascii="Times New Roman" w:hAnsi="Times New Roman" w:cs="Times New Roman"/>
          <w:spacing w:val="-13"/>
        </w:rPr>
        <w:t xml:space="preserve"> </w:t>
      </w:r>
      <w:r w:rsidRPr="00994832">
        <w:rPr>
          <w:rFonts w:ascii="Times New Roman" w:hAnsi="Times New Roman" w:cs="Times New Roman"/>
        </w:rPr>
        <w:t>travail</w:t>
      </w:r>
      <w:r w:rsidRPr="00994832">
        <w:rPr>
          <w:rFonts w:ascii="Times New Roman" w:hAnsi="Times New Roman" w:cs="Times New Roman"/>
          <w:spacing w:val="-52"/>
        </w:rPr>
        <w:t xml:space="preserve"> </w:t>
      </w:r>
      <w:r w:rsidRPr="00994832">
        <w:rPr>
          <w:rFonts w:ascii="Times New Roman" w:hAnsi="Times New Roman" w:cs="Times New Roman"/>
        </w:rPr>
        <w:t>en</w:t>
      </w:r>
      <w:r w:rsidRPr="00994832">
        <w:rPr>
          <w:rFonts w:ascii="Times New Roman" w:hAnsi="Times New Roman" w:cs="Times New Roman"/>
          <w:spacing w:val="1"/>
        </w:rPr>
        <w:t xml:space="preserve"> </w:t>
      </w:r>
      <w:r w:rsidRPr="00994832">
        <w:rPr>
          <w:rFonts w:ascii="Times New Roman" w:hAnsi="Times New Roman" w:cs="Times New Roman"/>
        </w:rPr>
        <w:t>cours</w:t>
      </w:r>
      <w:r w:rsidRPr="00994832">
        <w:rPr>
          <w:rFonts w:ascii="Times New Roman" w:hAnsi="Times New Roman" w:cs="Times New Roman"/>
          <w:spacing w:val="1"/>
        </w:rPr>
        <w:t xml:space="preserve"> </w:t>
      </w:r>
      <w:r w:rsidRPr="00994832">
        <w:rPr>
          <w:rFonts w:ascii="Times New Roman" w:hAnsi="Times New Roman" w:cs="Times New Roman"/>
        </w:rPr>
        <w:t>et</w:t>
      </w:r>
      <w:r w:rsidRPr="00994832">
        <w:rPr>
          <w:rFonts w:ascii="Times New Roman" w:hAnsi="Times New Roman" w:cs="Times New Roman"/>
          <w:spacing w:val="1"/>
        </w:rPr>
        <w:t xml:space="preserve"> </w:t>
      </w:r>
      <w:r w:rsidRPr="00994832">
        <w:rPr>
          <w:rFonts w:ascii="Times New Roman" w:hAnsi="Times New Roman" w:cs="Times New Roman"/>
        </w:rPr>
        <w:t>conclus</w:t>
      </w:r>
      <w:r w:rsidRPr="00994832">
        <w:rPr>
          <w:rFonts w:ascii="Times New Roman" w:hAnsi="Times New Roman" w:cs="Times New Roman"/>
          <w:spacing w:val="1"/>
        </w:rPr>
        <w:t xml:space="preserve"> </w:t>
      </w:r>
      <w:r w:rsidRPr="00994832">
        <w:rPr>
          <w:rFonts w:ascii="Times New Roman" w:hAnsi="Times New Roman" w:cs="Times New Roman"/>
        </w:rPr>
        <w:t>avant</w:t>
      </w:r>
      <w:r w:rsidRPr="00994832">
        <w:rPr>
          <w:rFonts w:ascii="Times New Roman" w:hAnsi="Times New Roman" w:cs="Times New Roman"/>
          <w:spacing w:val="1"/>
        </w:rPr>
        <w:t xml:space="preserve"> </w:t>
      </w:r>
      <w:r w:rsidRPr="00994832">
        <w:rPr>
          <w:rFonts w:ascii="Times New Roman" w:hAnsi="Times New Roman" w:cs="Times New Roman"/>
        </w:rPr>
        <w:t>leur</w:t>
      </w:r>
      <w:r w:rsidRPr="00994832">
        <w:rPr>
          <w:rFonts w:ascii="Times New Roman" w:hAnsi="Times New Roman" w:cs="Times New Roman"/>
          <w:spacing w:val="1"/>
        </w:rPr>
        <w:t xml:space="preserve"> </w:t>
      </w:r>
      <w:r w:rsidRPr="00994832">
        <w:rPr>
          <w:rFonts w:ascii="Times New Roman" w:hAnsi="Times New Roman" w:cs="Times New Roman"/>
        </w:rPr>
        <w:t>entrée</w:t>
      </w:r>
      <w:r w:rsidRPr="00994832">
        <w:rPr>
          <w:rFonts w:ascii="Times New Roman" w:hAnsi="Times New Roman" w:cs="Times New Roman"/>
          <w:spacing w:val="1"/>
        </w:rPr>
        <w:t xml:space="preserve"> </w:t>
      </w:r>
      <w:r w:rsidRPr="00994832">
        <w:rPr>
          <w:rFonts w:ascii="Times New Roman" w:hAnsi="Times New Roman" w:cs="Times New Roman"/>
        </w:rPr>
        <w:t>en</w:t>
      </w:r>
      <w:r w:rsidRPr="00994832">
        <w:rPr>
          <w:rFonts w:ascii="Times New Roman" w:hAnsi="Times New Roman" w:cs="Times New Roman"/>
          <w:spacing w:val="1"/>
        </w:rPr>
        <w:t xml:space="preserve"> </w:t>
      </w:r>
      <w:r w:rsidRPr="00994832">
        <w:rPr>
          <w:rFonts w:ascii="Times New Roman" w:hAnsi="Times New Roman" w:cs="Times New Roman"/>
        </w:rPr>
        <w:t>vigueur</w:t>
      </w:r>
      <w:r w:rsidRPr="00994832">
        <w:rPr>
          <w:rFonts w:ascii="Times New Roman" w:hAnsi="Times New Roman" w:cs="Times New Roman"/>
          <w:spacing w:val="1"/>
        </w:rPr>
        <w:t xml:space="preserve"> </w:t>
      </w:r>
      <w:r w:rsidRPr="00994832">
        <w:rPr>
          <w:rFonts w:ascii="Times New Roman" w:hAnsi="Times New Roman" w:cs="Times New Roman"/>
        </w:rPr>
        <w:t>des</w:t>
      </w:r>
      <w:r w:rsidRPr="00994832">
        <w:rPr>
          <w:rFonts w:ascii="Times New Roman" w:hAnsi="Times New Roman" w:cs="Times New Roman"/>
          <w:spacing w:val="1"/>
        </w:rPr>
        <w:t xml:space="preserve"> </w:t>
      </w:r>
      <w:r w:rsidRPr="00994832">
        <w:rPr>
          <w:rFonts w:ascii="Times New Roman" w:hAnsi="Times New Roman" w:cs="Times New Roman"/>
        </w:rPr>
        <w:t>lois</w:t>
      </w:r>
      <w:r w:rsidRPr="00994832">
        <w:rPr>
          <w:rFonts w:ascii="Times New Roman" w:hAnsi="Times New Roman" w:cs="Times New Roman"/>
          <w:spacing w:val="1"/>
        </w:rPr>
        <w:t xml:space="preserve"> </w:t>
      </w:r>
      <w:r w:rsidRPr="00994832">
        <w:rPr>
          <w:rFonts w:ascii="Times New Roman" w:hAnsi="Times New Roman" w:cs="Times New Roman"/>
        </w:rPr>
        <w:t>nouvelles</w:t>
      </w:r>
      <w:r w:rsidRPr="00994832">
        <w:rPr>
          <w:rFonts w:ascii="Times New Roman" w:hAnsi="Times New Roman" w:cs="Times New Roman"/>
          <w:spacing w:val="1"/>
        </w:rPr>
        <w:t xml:space="preserve"> </w:t>
      </w:r>
      <w:r w:rsidRPr="00994832">
        <w:rPr>
          <w:rFonts w:ascii="Times New Roman" w:hAnsi="Times New Roman" w:cs="Times New Roman"/>
        </w:rPr>
        <w:t>ayant</w:t>
      </w:r>
      <w:r w:rsidRPr="00994832">
        <w:rPr>
          <w:rFonts w:ascii="Times New Roman" w:hAnsi="Times New Roman" w:cs="Times New Roman"/>
          <w:spacing w:val="1"/>
        </w:rPr>
        <w:t xml:space="preserve"> </w:t>
      </w:r>
      <w:r w:rsidRPr="00994832">
        <w:rPr>
          <w:rFonts w:ascii="Times New Roman" w:hAnsi="Times New Roman" w:cs="Times New Roman"/>
        </w:rPr>
        <w:t>pour</w:t>
      </w:r>
      <w:r w:rsidRPr="00994832">
        <w:rPr>
          <w:rFonts w:ascii="Times New Roman" w:hAnsi="Times New Roman" w:cs="Times New Roman"/>
          <w:spacing w:val="1"/>
        </w:rPr>
        <w:t xml:space="preserve"> </w:t>
      </w:r>
      <w:r w:rsidRPr="00994832">
        <w:rPr>
          <w:rFonts w:ascii="Times New Roman" w:hAnsi="Times New Roman" w:cs="Times New Roman"/>
        </w:rPr>
        <w:t>objet</w:t>
      </w:r>
      <w:r w:rsidRPr="00994832">
        <w:rPr>
          <w:rFonts w:ascii="Times New Roman" w:hAnsi="Times New Roman" w:cs="Times New Roman"/>
          <w:spacing w:val="1"/>
        </w:rPr>
        <w:t xml:space="preserve"> </w:t>
      </w:r>
      <w:r w:rsidRPr="00994832">
        <w:rPr>
          <w:rFonts w:ascii="Times New Roman" w:hAnsi="Times New Roman" w:cs="Times New Roman"/>
        </w:rPr>
        <w:t>d’améliorer la</w:t>
      </w:r>
      <w:r w:rsidRPr="00994832">
        <w:rPr>
          <w:rFonts w:ascii="Times New Roman" w:hAnsi="Times New Roman" w:cs="Times New Roman"/>
          <w:spacing w:val="-2"/>
        </w:rPr>
        <w:t xml:space="preserve"> </w:t>
      </w:r>
      <w:r w:rsidRPr="00994832">
        <w:rPr>
          <w:rFonts w:ascii="Times New Roman" w:hAnsi="Times New Roman" w:cs="Times New Roman"/>
        </w:rPr>
        <w:t>condition</w:t>
      </w:r>
      <w:r w:rsidRPr="00994832">
        <w:rPr>
          <w:rFonts w:ascii="Times New Roman" w:hAnsi="Times New Roman" w:cs="Times New Roman"/>
          <w:spacing w:val="1"/>
        </w:rPr>
        <w:t xml:space="preserve"> </w:t>
      </w:r>
      <w:r w:rsidRPr="00994832">
        <w:rPr>
          <w:rFonts w:ascii="Times New Roman" w:hAnsi="Times New Roman" w:cs="Times New Roman"/>
        </w:rPr>
        <w:t>ou</w:t>
      </w:r>
      <w:r w:rsidRPr="00994832">
        <w:rPr>
          <w:rFonts w:ascii="Times New Roman" w:hAnsi="Times New Roman" w:cs="Times New Roman"/>
          <w:spacing w:val="2"/>
        </w:rPr>
        <w:t xml:space="preserve"> </w:t>
      </w:r>
      <w:r w:rsidRPr="00994832">
        <w:rPr>
          <w:rFonts w:ascii="Times New Roman" w:hAnsi="Times New Roman" w:cs="Times New Roman"/>
        </w:rPr>
        <w:t>la</w:t>
      </w:r>
      <w:r w:rsidRPr="00994832">
        <w:rPr>
          <w:rFonts w:ascii="Times New Roman" w:hAnsi="Times New Roman" w:cs="Times New Roman"/>
          <w:spacing w:val="-3"/>
        </w:rPr>
        <w:t xml:space="preserve"> </w:t>
      </w:r>
      <w:r w:rsidRPr="00994832">
        <w:rPr>
          <w:rFonts w:ascii="Times New Roman" w:hAnsi="Times New Roman" w:cs="Times New Roman"/>
        </w:rPr>
        <w:t>protection des</w:t>
      </w:r>
      <w:r w:rsidRPr="00994832">
        <w:rPr>
          <w:rFonts w:ascii="Times New Roman" w:hAnsi="Times New Roman" w:cs="Times New Roman"/>
          <w:spacing w:val="-2"/>
        </w:rPr>
        <w:t xml:space="preserve"> </w:t>
      </w:r>
      <w:r w:rsidRPr="00994832">
        <w:rPr>
          <w:rFonts w:ascii="Times New Roman" w:hAnsi="Times New Roman" w:cs="Times New Roman"/>
        </w:rPr>
        <w:t>salariés</w:t>
      </w:r>
      <w:r w:rsidRPr="00994832">
        <w:rPr>
          <w:rFonts w:ascii="Times New Roman" w:hAnsi="Times New Roman" w:cs="Times New Roman"/>
          <w:spacing w:val="1"/>
        </w:rPr>
        <w:t xml:space="preserve"> </w:t>
      </w:r>
      <w:r w:rsidRPr="00994832">
        <w:rPr>
          <w:rFonts w:ascii="Times New Roman" w:hAnsi="Times New Roman" w:cs="Times New Roman"/>
        </w:rPr>
        <w:t>;</w:t>
      </w:r>
    </w:p>
    <w:p w14:paraId="7C4D1EFD" w14:textId="77777777" w:rsidR="007A5844" w:rsidRPr="00994832" w:rsidRDefault="006F5615" w:rsidP="00CB2ACC">
      <w:pPr>
        <w:pStyle w:val="Corpsdetexte"/>
        <w:spacing w:before="160" w:line="388" w:lineRule="auto"/>
        <w:ind w:right="4577"/>
        <w:rPr>
          <w:rFonts w:ascii="Times New Roman" w:hAnsi="Times New Roman" w:cs="Times New Roman"/>
        </w:rPr>
      </w:pPr>
      <w:r w:rsidRPr="00994832">
        <w:rPr>
          <w:rFonts w:ascii="Times New Roman" w:hAnsi="Times New Roman" w:cs="Times New Roman"/>
        </w:rPr>
        <w:t>D’où il suit que les moyens ne sont pas fondés ;</w:t>
      </w:r>
      <w:r w:rsidRPr="00994832">
        <w:rPr>
          <w:rFonts w:ascii="Times New Roman" w:hAnsi="Times New Roman" w:cs="Times New Roman"/>
          <w:spacing w:val="-52"/>
        </w:rPr>
        <w:t xml:space="preserve"> </w:t>
      </w:r>
      <w:r w:rsidRPr="00994832">
        <w:rPr>
          <w:rFonts w:ascii="Times New Roman" w:hAnsi="Times New Roman" w:cs="Times New Roman"/>
        </w:rPr>
        <w:t>PAR</w:t>
      </w:r>
      <w:r w:rsidRPr="00994832">
        <w:rPr>
          <w:rFonts w:ascii="Times New Roman" w:hAnsi="Times New Roman" w:cs="Times New Roman"/>
          <w:spacing w:val="-1"/>
        </w:rPr>
        <w:t xml:space="preserve"> </w:t>
      </w:r>
      <w:r w:rsidRPr="00994832">
        <w:rPr>
          <w:rFonts w:ascii="Times New Roman" w:hAnsi="Times New Roman" w:cs="Times New Roman"/>
        </w:rPr>
        <w:t>CES</w:t>
      </w:r>
      <w:r w:rsidRPr="00994832">
        <w:rPr>
          <w:rFonts w:ascii="Times New Roman" w:hAnsi="Times New Roman" w:cs="Times New Roman"/>
          <w:spacing w:val="1"/>
        </w:rPr>
        <w:t xml:space="preserve"> </w:t>
      </w:r>
      <w:r w:rsidRPr="00994832">
        <w:rPr>
          <w:rFonts w:ascii="Times New Roman" w:hAnsi="Times New Roman" w:cs="Times New Roman"/>
        </w:rPr>
        <w:t>MOTIFS</w:t>
      </w:r>
      <w:r w:rsidRPr="00994832">
        <w:rPr>
          <w:rFonts w:ascii="Times New Roman" w:hAnsi="Times New Roman" w:cs="Times New Roman"/>
          <w:spacing w:val="-2"/>
        </w:rPr>
        <w:t xml:space="preserve"> </w:t>
      </w:r>
      <w:r w:rsidRPr="00994832">
        <w:rPr>
          <w:rFonts w:ascii="Times New Roman" w:hAnsi="Times New Roman" w:cs="Times New Roman"/>
        </w:rPr>
        <w:t>:</w:t>
      </w:r>
    </w:p>
    <w:p w14:paraId="35AAC10E" w14:textId="77777777" w:rsidR="007A5844" w:rsidRPr="00994832" w:rsidRDefault="006F5615" w:rsidP="00CB2ACC">
      <w:pPr>
        <w:pStyle w:val="Corpsdetexte"/>
        <w:spacing w:before="1"/>
        <w:rPr>
          <w:rFonts w:ascii="Times New Roman" w:hAnsi="Times New Roman" w:cs="Times New Roman"/>
        </w:rPr>
      </w:pPr>
      <w:r w:rsidRPr="00994832">
        <w:rPr>
          <w:rFonts w:ascii="Times New Roman" w:hAnsi="Times New Roman" w:cs="Times New Roman"/>
        </w:rPr>
        <w:t>REJETTE</w:t>
      </w:r>
      <w:r w:rsidRPr="00994832">
        <w:rPr>
          <w:rFonts w:ascii="Times New Roman" w:hAnsi="Times New Roman" w:cs="Times New Roman"/>
          <w:spacing w:val="-1"/>
        </w:rPr>
        <w:t xml:space="preserve"> </w:t>
      </w:r>
      <w:r w:rsidRPr="00994832">
        <w:rPr>
          <w:rFonts w:ascii="Times New Roman" w:hAnsi="Times New Roman" w:cs="Times New Roman"/>
        </w:rPr>
        <w:t>le</w:t>
      </w:r>
      <w:r w:rsidRPr="00994832">
        <w:rPr>
          <w:rFonts w:ascii="Times New Roman" w:hAnsi="Times New Roman" w:cs="Times New Roman"/>
          <w:spacing w:val="-1"/>
        </w:rPr>
        <w:t xml:space="preserve"> </w:t>
      </w:r>
      <w:r w:rsidRPr="00994832">
        <w:rPr>
          <w:rFonts w:ascii="Times New Roman" w:hAnsi="Times New Roman" w:cs="Times New Roman"/>
        </w:rPr>
        <w:t>pourvoi.</w:t>
      </w:r>
    </w:p>
    <w:p w14:paraId="72BCF433" w14:textId="77777777" w:rsidR="007A5844" w:rsidRPr="00994832" w:rsidRDefault="007A5844" w:rsidP="00CB2ACC">
      <w:pPr>
        <w:jc w:val="both"/>
        <w:rPr>
          <w:rFonts w:ascii="Times New Roman" w:hAnsi="Times New Roman" w:cs="Times New Roman"/>
        </w:rPr>
        <w:sectPr w:rsidR="007A5844" w:rsidRPr="00994832">
          <w:pgSz w:w="11910" w:h="16840"/>
          <w:pgMar w:top="1380" w:right="1300" w:bottom="1200" w:left="1300" w:header="0" w:footer="1000" w:gutter="0"/>
          <w:cols w:space="720"/>
        </w:sectPr>
      </w:pPr>
    </w:p>
    <w:p w14:paraId="76E1E0AB" w14:textId="7CD25E1B" w:rsidR="00A82479" w:rsidRPr="00994832" w:rsidRDefault="00A82479" w:rsidP="00865232">
      <w:pPr>
        <w:pStyle w:val="Titre2"/>
        <w:spacing w:before="1"/>
        <w:ind w:left="0"/>
        <w:jc w:val="both"/>
        <w:rPr>
          <w:rFonts w:ascii="Times New Roman" w:hAnsi="Times New Roman" w:cs="Times New Roman"/>
          <w:u w:val="none"/>
        </w:rPr>
      </w:pPr>
      <w:r w:rsidRPr="00994832">
        <w:rPr>
          <w:rFonts w:ascii="Times New Roman" w:hAnsi="Times New Roman" w:cs="Times New Roman"/>
        </w:rPr>
        <w:t>Doc.</w:t>
      </w:r>
      <w:r w:rsidR="00426B02">
        <w:rPr>
          <w:rFonts w:ascii="Times New Roman" w:hAnsi="Times New Roman" w:cs="Times New Roman"/>
        </w:rPr>
        <w:t xml:space="preserve"> 8</w:t>
      </w:r>
      <w:r w:rsidRPr="00994832">
        <w:rPr>
          <w:rFonts w:ascii="Times New Roman" w:hAnsi="Times New Roman" w:cs="Times New Roman"/>
          <w:spacing w:val="-2"/>
        </w:rPr>
        <w:t xml:space="preserve"> </w:t>
      </w:r>
      <w:r w:rsidRPr="00994832">
        <w:rPr>
          <w:rFonts w:ascii="Times New Roman" w:hAnsi="Times New Roman" w:cs="Times New Roman"/>
        </w:rPr>
        <w:t>:</w:t>
      </w:r>
      <w:r w:rsidRPr="00994832">
        <w:rPr>
          <w:rFonts w:ascii="Times New Roman" w:hAnsi="Times New Roman" w:cs="Times New Roman"/>
          <w:spacing w:val="-2"/>
        </w:rPr>
        <w:t xml:space="preserve"> </w:t>
      </w:r>
      <w:r w:rsidRPr="00994832">
        <w:rPr>
          <w:rFonts w:ascii="Times New Roman" w:hAnsi="Times New Roman" w:cs="Times New Roman"/>
        </w:rPr>
        <w:t>Cass.,</w:t>
      </w:r>
      <w:r w:rsidRPr="00994832">
        <w:rPr>
          <w:rFonts w:ascii="Times New Roman" w:hAnsi="Times New Roman" w:cs="Times New Roman"/>
          <w:spacing w:val="-2"/>
        </w:rPr>
        <w:t xml:space="preserve"> </w:t>
      </w:r>
      <w:r w:rsidRPr="00994832">
        <w:rPr>
          <w:rFonts w:ascii="Times New Roman" w:hAnsi="Times New Roman" w:cs="Times New Roman"/>
        </w:rPr>
        <w:t>civ.</w:t>
      </w:r>
      <w:r w:rsidRPr="00994832">
        <w:rPr>
          <w:rFonts w:ascii="Times New Roman" w:hAnsi="Times New Roman" w:cs="Times New Roman"/>
          <w:spacing w:val="-2"/>
        </w:rPr>
        <w:t xml:space="preserve"> </w:t>
      </w:r>
      <w:r w:rsidRPr="00994832">
        <w:rPr>
          <w:rFonts w:ascii="Times New Roman" w:hAnsi="Times New Roman" w:cs="Times New Roman"/>
        </w:rPr>
        <w:t>3,</w:t>
      </w:r>
      <w:r w:rsidRPr="00994832">
        <w:rPr>
          <w:rFonts w:ascii="Times New Roman" w:hAnsi="Times New Roman" w:cs="Times New Roman"/>
          <w:spacing w:val="-1"/>
        </w:rPr>
        <w:t xml:space="preserve"> </w:t>
      </w:r>
      <w:r w:rsidRPr="00994832">
        <w:rPr>
          <w:rFonts w:ascii="Times New Roman" w:hAnsi="Times New Roman" w:cs="Times New Roman"/>
        </w:rPr>
        <w:t>3</w:t>
      </w:r>
      <w:r w:rsidRPr="00994832">
        <w:rPr>
          <w:rFonts w:ascii="Times New Roman" w:hAnsi="Times New Roman" w:cs="Times New Roman"/>
          <w:spacing w:val="-2"/>
        </w:rPr>
        <w:t xml:space="preserve"> </w:t>
      </w:r>
      <w:r w:rsidRPr="00994832">
        <w:rPr>
          <w:rFonts w:ascii="Times New Roman" w:hAnsi="Times New Roman" w:cs="Times New Roman"/>
        </w:rPr>
        <w:t>juillet</w:t>
      </w:r>
      <w:r w:rsidRPr="00994832">
        <w:rPr>
          <w:rFonts w:ascii="Times New Roman" w:hAnsi="Times New Roman" w:cs="Times New Roman"/>
          <w:spacing w:val="-1"/>
        </w:rPr>
        <w:t xml:space="preserve"> </w:t>
      </w:r>
      <w:r w:rsidRPr="00994832">
        <w:rPr>
          <w:rFonts w:ascii="Times New Roman" w:hAnsi="Times New Roman" w:cs="Times New Roman"/>
        </w:rPr>
        <w:t>2013, n°12-19.442,</w:t>
      </w:r>
      <w:r w:rsidRPr="00994832">
        <w:rPr>
          <w:rFonts w:ascii="Times New Roman" w:hAnsi="Times New Roman" w:cs="Times New Roman"/>
          <w:spacing w:val="-2"/>
        </w:rPr>
        <w:t xml:space="preserve"> </w:t>
      </w:r>
      <w:r w:rsidRPr="00994832">
        <w:rPr>
          <w:rFonts w:ascii="Times New Roman" w:hAnsi="Times New Roman" w:cs="Times New Roman"/>
        </w:rPr>
        <w:t>Zemouri.</w:t>
      </w:r>
    </w:p>
    <w:p w14:paraId="5274F875" w14:textId="77777777" w:rsidR="00A82479" w:rsidRPr="00994832" w:rsidRDefault="00A82479" w:rsidP="00CB2ACC">
      <w:pPr>
        <w:pStyle w:val="Corpsdetexte"/>
        <w:ind w:left="0"/>
        <w:rPr>
          <w:rFonts w:ascii="Times New Roman" w:hAnsi="Times New Roman" w:cs="Times New Roman"/>
          <w:b/>
          <w:i/>
          <w:sz w:val="20"/>
        </w:rPr>
      </w:pPr>
    </w:p>
    <w:p w14:paraId="16FAA686" w14:textId="77777777" w:rsidR="00A82479" w:rsidRPr="00994832" w:rsidRDefault="00A82479" w:rsidP="00865232">
      <w:pPr>
        <w:pStyle w:val="Corpsdetexte"/>
        <w:spacing w:before="175" w:line="259" w:lineRule="auto"/>
        <w:ind w:left="0" w:right="111"/>
        <w:rPr>
          <w:rFonts w:ascii="Times New Roman" w:hAnsi="Times New Roman" w:cs="Times New Roman"/>
        </w:rPr>
      </w:pPr>
      <w:r w:rsidRPr="00994832">
        <w:rPr>
          <w:rFonts w:ascii="Times New Roman" w:hAnsi="Times New Roman" w:cs="Times New Roman"/>
        </w:rPr>
        <w:t>Attendu, selon l’arrêt attaqué (Douai, 11 avril 2012), que M. X..., propriétaire d’un local</w:t>
      </w:r>
      <w:r w:rsidRPr="00994832">
        <w:rPr>
          <w:rFonts w:ascii="Times New Roman" w:hAnsi="Times New Roman" w:cs="Times New Roman"/>
          <w:spacing w:val="1"/>
        </w:rPr>
        <w:t xml:space="preserve"> </w:t>
      </w:r>
      <w:r w:rsidRPr="00994832">
        <w:rPr>
          <w:rFonts w:ascii="Times New Roman" w:hAnsi="Times New Roman" w:cs="Times New Roman"/>
        </w:rPr>
        <w:t>commercial donné à bail à M. Y..., a délivré à celui-ci, après la date d’expiration du bail, un</w:t>
      </w:r>
      <w:r w:rsidRPr="00994832">
        <w:rPr>
          <w:rFonts w:ascii="Times New Roman" w:hAnsi="Times New Roman" w:cs="Times New Roman"/>
          <w:spacing w:val="1"/>
        </w:rPr>
        <w:t xml:space="preserve"> </w:t>
      </w:r>
      <w:r w:rsidRPr="00994832">
        <w:rPr>
          <w:rFonts w:ascii="Times New Roman" w:hAnsi="Times New Roman" w:cs="Times New Roman"/>
        </w:rPr>
        <w:t>congé pour motif grave et légitime avec refus de renouvellement sans offre d’une indemnité</w:t>
      </w:r>
      <w:r w:rsidRPr="00994832">
        <w:rPr>
          <w:rFonts w:ascii="Times New Roman" w:hAnsi="Times New Roman" w:cs="Times New Roman"/>
          <w:spacing w:val="1"/>
        </w:rPr>
        <w:t xml:space="preserve"> </w:t>
      </w:r>
      <w:r w:rsidRPr="00994832">
        <w:rPr>
          <w:rFonts w:ascii="Times New Roman" w:hAnsi="Times New Roman" w:cs="Times New Roman"/>
        </w:rPr>
        <w:t>d’éviction ; que M. Y... l’a assigné en annulation du congé et en constatation de la poursuite</w:t>
      </w:r>
      <w:r w:rsidRPr="00994832">
        <w:rPr>
          <w:rFonts w:ascii="Times New Roman" w:hAnsi="Times New Roman" w:cs="Times New Roman"/>
          <w:spacing w:val="1"/>
        </w:rPr>
        <w:t xml:space="preserve"> </w:t>
      </w:r>
      <w:r w:rsidRPr="00994832">
        <w:rPr>
          <w:rFonts w:ascii="Times New Roman" w:hAnsi="Times New Roman" w:cs="Times New Roman"/>
        </w:rPr>
        <w:t>du</w:t>
      </w:r>
      <w:r w:rsidRPr="00994832">
        <w:rPr>
          <w:rFonts w:ascii="Times New Roman" w:hAnsi="Times New Roman" w:cs="Times New Roman"/>
          <w:spacing w:val="-1"/>
        </w:rPr>
        <w:t xml:space="preserve"> </w:t>
      </w:r>
      <w:r w:rsidRPr="00994832">
        <w:rPr>
          <w:rFonts w:ascii="Times New Roman" w:hAnsi="Times New Roman" w:cs="Times New Roman"/>
        </w:rPr>
        <w:t>bail</w:t>
      </w:r>
      <w:r w:rsidRPr="00994832">
        <w:rPr>
          <w:rFonts w:ascii="Times New Roman" w:hAnsi="Times New Roman" w:cs="Times New Roman"/>
          <w:spacing w:val="-2"/>
        </w:rPr>
        <w:t xml:space="preserve"> </w:t>
      </w:r>
      <w:r w:rsidRPr="00994832">
        <w:rPr>
          <w:rFonts w:ascii="Times New Roman" w:hAnsi="Times New Roman" w:cs="Times New Roman"/>
        </w:rPr>
        <w:t>;</w:t>
      </w:r>
    </w:p>
    <w:p w14:paraId="28D32FEF" w14:textId="77777777" w:rsidR="00A82479" w:rsidRPr="00994832" w:rsidRDefault="00A82479" w:rsidP="00865232">
      <w:pPr>
        <w:pStyle w:val="Corpsdetexte"/>
        <w:spacing w:before="158"/>
        <w:ind w:left="0"/>
        <w:rPr>
          <w:rFonts w:ascii="Times New Roman" w:hAnsi="Times New Roman" w:cs="Times New Roman"/>
        </w:rPr>
      </w:pPr>
      <w:r w:rsidRPr="00994832">
        <w:rPr>
          <w:rFonts w:ascii="Times New Roman" w:hAnsi="Times New Roman" w:cs="Times New Roman"/>
        </w:rPr>
        <w:t>Sur le</w:t>
      </w:r>
      <w:r w:rsidRPr="00994832">
        <w:rPr>
          <w:rFonts w:ascii="Times New Roman" w:hAnsi="Times New Roman" w:cs="Times New Roman"/>
          <w:spacing w:val="-2"/>
        </w:rPr>
        <w:t xml:space="preserve"> </w:t>
      </w:r>
      <w:r w:rsidRPr="00994832">
        <w:rPr>
          <w:rFonts w:ascii="Times New Roman" w:hAnsi="Times New Roman" w:cs="Times New Roman"/>
        </w:rPr>
        <w:t>premier</w:t>
      </w:r>
      <w:r w:rsidRPr="00994832">
        <w:rPr>
          <w:rFonts w:ascii="Times New Roman" w:hAnsi="Times New Roman" w:cs="Times New Roman"/>
          <w:spacing w:val="-3"/>
        </w:rPr>
        <w:t xml:space="preserve"> </w:t>
      </w:r>
      <w:r w:rsidRPr="00994832">
        <w:rPr>
          <w:rFonts w:ascii="Times New Roman" w:hAnsi="Times New Roman" w:cs="Times New Roman"/>
        </w:rPr>
        <w:t>moyen</w:t>
      </w:r>
      <w:r w:rsidRPr="00994832">
        <w:rPr>
          <w:rFonts w:ascii="Times New Roman" w:hAnsi="Times New Roman" w:cs="Times New Roman"/>
          <w:spacing w:val="-1"/>
        </w:rPr>
        <w:t xml:space="preserve"> </w:t>
      </w:r>
      <w:r w:rsidRPr="00994832">
        <w:rPr>
          <w:rFonts w:ascii="Times New Roman" w:hAnsi="Times New Roman" w:cs="Times New Roman"/>
        </w:rPr>
        <w:t>:</w:t>
      </w:r>
    </w:p>
    <w:p w14:paraId="48E2A1B7" w14:textId="77777777" w:rsidR="00A82479" w:rsidRPr="00994832" w:rsidRDefault="00A82479" w:rsidP="00865232">
      <w:pPr>
        <w:pStyle w:val="Corpsdetexte"/>
        <w:spacing w:before="183"/>
        <w:ind w:left="0"/>
        <w:rPr>
          <w:rFonts w:ascii="Times New Roman" w:hAnsi="Times New Roman" w:cs="Times New Roman"/>
        </w:rPr>
      </w:pPr>
      <w:r w:rsidRPr="00994832">
        <w:rPr>
          <w:rFonts w:ascii="Times New Roman" w:hAnsi="Times New Roman" w:cs="Times New Roman"/>
        </w:rPr>
        <w:t>Attendu</w:t>
      </w:r>
      <w:r w:rsidRPr="00994832">
        <w:rPr>
          <w:rFonts w:ascii="Times New Roman" w:hAnsi="Times New Roman" w:cs="Times New Roman"/>
          <w:spacing w:val="-3"/>
        </w:rPr>
        <w:t xml:space="preserve"> </w:t>
      </w:r>
      <w:r w:rsidRPr="00994832">
        <w:rPr>
          <w:rFonts w:ascii="Times New Roman" w:hAnsi="Times New Roman" w:cs="Times New Roman"/>
        </w:rPr>
        <w:t>que</w:t>
      </w:r>
      <w:r w:rsidRPr="00994832">
        <w:rPr>
          <w:rFonts w:ascii="Times New Roman" w:hAnsi="Times New Roman" w:cs="Times New Roman"/>
          <w:spacing w:val="-3"/>
        </w:rPr>
        <w:t xml:space="preserve"> </w:t>
      </w:r>
      <w:r w:rsidRPr="00994832">
        <w:rPr>
          <w:rFonts w:ascii="Times New Roman" w:hAnsi="Times New Roman" w:cs="Times New Roman"/>
        </w:rPr>
        <w:t>M.</w:t>
      </w:r>
      <w:r w:rsidRPr="00994832">
        <w:rPr>
          <w:rFonts w:ascii="Times New Roman" w:hAnsi="Times New Roman" w:cs="Times New Roman"/>
          <w:spacing w:val="-4"/>
        </w:rPr>
        <w:t xml:space="preserve"> </w:t>
      </w:r>
      <w:r w:rsidRPr="00994832">
        <w:rPr>
          <w:rFonts w:ascii="Times New Roman" w:hAnsi="Times New Roman" w:cs="Times New Roman"/>
        </w:rPr>
        <w:t>Y...</w:t>
      </w:r>
      <w:r w:rsidRPr="00994832">
        <w:rPr>
          <w:rFonts w:ascii="Times New Roman" w:hAnsi="Times New Roman" w:cs="Times New Roman"/>
          <w:spacing w:val="-2"/>
        </w:rPr>
        <w:t xml:space="preserve"> </w:t>
      </w:r>
      <w:r w:rsidRPr="00994832">
        <w:rPr>
          <w:rFonts w:ascii="Times New Roman" w:hAnsi="Times New Roman" w:cs="Times New Roman"/>
        </w:rPr>
        <w:t>fait</w:t>
      </w:r>
      <w:r w:rsidRPr="00994832">
        <w:rPr>
          <w:rFonts w:ascii="Times New Roman" w:hAnsi="Times New Roman" w:cs="Times New Roman"/>
          <w:spacing w:val="-2"/>
        </w:rPr>
        <w:t xml:space="preserve"> </w:t>
      </w:r>
      <w:r w:rsidRPr="00994832">
        <w:rPr>
          <w:rFonts w:ascii="Times New Roman" w:hAnsi="Times New Roman" w:cs="Times New Roman"/>
        </w:rPr>
        <w:t>grief</w:t>
      </w:r>
      <w:r w:rsidRPr="00994832">
        <w:rPr>
          <w:rFonts w:ascii="Times New Roman" w:hAnsi="Times New Roman" w:cs="Times New Roman"/>
          <w:spacing w:val="1"/>
        </w:rPr>
        <w:t xml:space="preserve"> </w:t>
      </w:r>
      <w:r w:rsidRPr="00994832">
        <w:rPr>
          <w:rFonts w:ascii="Times New Roman" w:hAnsi="Times New Roman" w:cs="Times New Roman"/>
        </w:rPr>
        <w:t>à</w:t>
      </w:r>
      <w:r w:rsidRPr="00994832">
        <w:rPr>
          <w:rFonts w:ascii="Times New Roman" w:hAnsi="Times New Roman" w:cs="Times New Roman"/>
          <w:spacing w:val="-3"/>
        </w:rPr>
        <w:t xml:space="preserve"> </w:t>
      </w:r>
      <w:r w:rsidRPr="00994832">
        <w:rPr>
          <w:rFonts w:ascii="Times New Roman" w:hAnsi="Times New Roman" w:cs="Times New Roman"/>
        </w:rPr>
        <w:t>l’arrêt</w:t>
      </w:r>
      <w:r w:rsidRPr="00994832">
        <w:rPr>
          <w:rFonts w:ascii="Times New Roman" w:hAnsi="Times New Roman" w:cs="Times New Roman"/>
          <w:spacing w:val="-2"/>
        </w:rPr>
        <w:t xml:space="preserve"> </w:t>
      </w:r>
      <w:r w:rsidRPr="00994832">
        <w:rPr>
          <w:rFonts w:ascii="Times New Roman" w:hAnsi="Times New Roman" w:cs="Times New Roman"/>
        </w:rPr>
        <w:t>de</w:t>
      </w:r>
      <w:r w:rsidRPr="00994832">
        <w:rPr>
          <w:rFonts w:ascii="Times New Roman" w:hAnsi="Times New Roman" w:cs="Times New Roman"/>
          <w:spacing w:val="-2"/>
        </w:rPr>
        <w:t xml:space="preserve"> </w:t>
      </w:r>
      <w:r w:rsidRPr="00994832">
        <w:rPr>
          <w:rFonts w:ascii="Times New Roman" w:hAnsi="Times New Roman" w:cs="Times New Roman"/>
        </w:rPr>
        <w:t>déclarer le congé</w:t>
      </w:r>
      <w:r w:rsidRPr="00994832">
        <w:rPr>
          <w:rFonts w:ascii="Times New Roman" w:hAnsi="Times New Roman" w:cs="Times New Roman"/>
          <w:spacing w:val="-3"/>
        </w:rPr>
        <w:t xml:space="preserve"> </w:t>
      </w:r>
      <w:r w:rsidRPr="00994832">
        <w:rPr>
          <w:rFonts w:ascii="Times New Roman" w:hAnsi="Times New Roman" w:cs="Times New Roman"/>
        </w:rPr>
        <w:t>valable</w:t>
      </w:r>
      <w:r w:rsidRPr="00994832">
        <w:rPr>
          <w:rFonts w:ascii="Times New Roman" w:hAnsi="Times New Roman" w:cs="Times New Roman"/>
          <w:spacing w:val="-3"/>
        </w:rPr>
        <w:t xml:space="preserve"> </w:t>
      </w:r>
      <w:r w:rsidRPr="00994832">
        <w:rPr>
          <w:rFonts w:ascii="Times New Roman" w:hAnsi="Times New Roman" w:cs="Times New Roman"/>
        </w:rPr>
        <w:t>alors,</w:t>
      </w:r>
      <w:r w:rsidRPr="00994832">
        <w:rPr>
          <w:rFonts w:ascii="Times New Roman" w:hAnsi="Times New Roman" w:cs="Times New Roman"/>
          <w:spacing w:val="-3"/>
        </w:rPr>
        <w:t xml:space="preserve"> </w:t>
      </w:r>
      <w:r w:rsidRPr="00994832">
        <w:rPr>
          <w:rFonts w:ascii="Times New Roman" w:hAnsi="Times New Roman" w:cs="Times New Roman"/>
        </w:rPr>
        <w:t>selon</w:t>
      </w:r>
      <w:r w:rsidRPr="00994832">
        <w:rPr>
          <w:rFonts w:ascii="Times New Roman" w:hAnsi="Times New Roman" w:cs="Times New Roman"/>
          <w:spacing w:val="1"/>
        </w:rPr>
        <w:t xml:space="preserve"> </w:t>
      </w:r>
      <w:r w:rsidRPr="00994832">
        <w:rPr>
          <w:rFonts w:ascii="Times New Roman" w:hAnsi="Times New Roman" w:cs="Times New Roman"/>
        </w:rPr>
        <w:t>le</w:t>
      </w:r>
      <w:r w:rsidRPr="00994832">
        <w:rPr>
          <w:rFonts w:ascii="Times New Roman" w:hAnsi="Times New Roman" w:cs="Times New Roman"/>
          <w:spacing w:val="-3"/>
        </w:rPr>
        <w:t xml:space="preserve"> </w:t>
      </w:r>
      <w:r w:rsidRPr="00994832">
        <w:rPr>
          <w:rFonts w:ascii="Times New Roman" w:hAnsi="Times New Roman" w:cs="Times New Roman"/>
        </w:rPr>
        <w:t>moyen :</w:t>
      </w:r>
    </w:p>
    <w:p w14:paraId="3962C4AB" w14:textId="77777777" w:rsidR="00A82479" w:rsidRPr="00994832" w:rsidRDefault="00A82479" w:rsidP="00865232">
      <w:pPr>
        <w:pStyle w:val="Corpsdetexte"/>
        <w:spacing w:before="184" w:line="259" w:lineRule="auto"/>
        <w:ind w:left="0" w:right="111"/>
        <w:rPr>
          <w:rFonts w:ascii="Times New Roman" w:hAnsi="Times New Roman" w:cs="Times New Roman"/>
        </w:rPr>
      </w:pPr>
      <w:r w:rsidRPr="00994832">
        <w:rPr>
          <w:rFonts w:ascii="Times New Roman" w:hAnsi="Times New Roman" w:cs="Times New Roman"/>
        </w:rPr>
        <w:t>1°/ que la loi nouvelle, même d’ordre public, ne peut, en l’absence de dispositions spéciales,</w:t>
      </w:r>
      <w:r w:rsidRPr="00994832">
        <w:rPr>
          <w:rFonts w:ascii="Times New Roman" w:hAnsi="Times New Roman" w:cs="Times New Roman"/>
          <w:spacing w:val="1"/>
        </w:rPr>
        <w:t xml:space="preserve"> </w:t>
      </w:r>
      <w:r w:rsidRPr="00994832">
        <w:rPr>
          <w:rFonts w:ascii="Times New Roman" w:hAnsi="Times New Roman" w:cs="Times New Roman"/>
        </w:rPr>
        <w:t>régir</w:t>
      </w:r>
      <w:r w:rsidRPr="00994832">
        <w:rPr>
          <w:rFonts w:ascii="Times New Roman" w:hAnsi="Times New Roman" w:cs="Times New Roman"/>
          <w:spacing w:val="1"/>
        </w:rPr>
        <w:t xml:space="preserve"> </w:t>
      </w:r>
      <w:r w:rsidRPr="00994832">
        <w:rPr>
          <w:rFonts w:ascii="Times New Roman" w:hAnsi="Times New Roman" w:cs="Times New Roman"/>
        </w:rPr>
        <w:t>les</w:t>
      </w:r>
      <w:r w:rsidRPr="00994832">
        <w:rPr>
          <w:rFonts w:ascii="Times New Roman" w:hAnsi="Times New Roman" w:cs="Times New Roman"/>
          <w:spacing w:val="1"/>
        </w:rPr>
        <w:t xml:space="preserve"> </w:t>
      </w:r>
      <w:r w:rsidRPr="00994832">
        <w:rPr>
          <w:rFonts w:ascii="Times New Roman" w:hAnsi="Times New Roman" w:cs="Times New Roman"/>
        </w:rPr>
        <w:t>effets</w:t>
      </w:r>
      <w:r w:rsidRPr="00994832">
        <w:rPr>
          <w:rFonts w:ascii="Times New Roman" w:hAnsi="Times New Roman" w:cs="Times New Roman"/>
          <w:spacing w:val="1"/>
        </w:rPr>
        <w:t xml:space="preserve"> </w:t>
      </w:r>
      <w:r w:rsidRPr="00994832">
        <w:rPr>
          <w:rFonts w:ascii="Times New Roman" w:hAnsi="Times New Roman" w:cs="Times New Roman"/>
        </w:rPr>
        <w:t>à</w:t>
      </w:r>
      <w:r w:rsidRPr="00994832">
        <w:rPr>
          <w:rFonts w:ascii="Times New Roman" w:hAnsi="Times New Roman" w:cs="Times New Roman"/>
          <w:spacing w:val="1"/>
        </w:rPr>
        <w:t xml:space="preserve"> </w:t>
      </w:r>
      <w:r w:rsidRPr="00994832">
        <w:rPr>
          <w:rFonts w:ascii="Times New Roman" w:hAnsi="Times New Roman" w:cs="Times New Roman"/>
        </w:rPr>
        <w:t>venir</w:t>
      </w:r>
      <w:r w:rsidRPr="00994832">
        <w:rPr>
          <w:rFonts w:ascii="Times New Roman" w:hAnsi="Times New Roman" w:cs="Times New Roman"/>
          <w:spacing w:val="1"/>
        </w:rPr>
        <w:t xml:space="preserve"> </w:t>
      </w:r>
      <w:r w:rsidRPr="00994832">
        <w:rPr>
          <w:rFonts w:ascii="Times New Roman" w:hAnsi="Times New Roman" w:cs="Times New Roman"/>
        </w:rPr>
        <w:t>des</w:t>
      </w:r>
      <w:r w:rsidRPr="00994832">
        <w:rPr>
          <w:rFonts w:ascii="Times New Roman" w:hAnsi="Times New Roman" w:cs="Times New Roman"/>
          <w:spacing w:val="1"/>
        </w:rPr>
        <w:t xml:space="preserve"> </w:t>
      </w:r>
      <w:r w:rsidRPr="00994832">
        <w:rPr>
          <w:rFonts w:ascii="Times New Roman" w:hAnsi="Times New Roman" w:cs="Times New Roman"/>
        </w:rPr>
        <w:t>contrats</w:t>
      </w:r>
      <w:r w:rsidRPr="00994832">
        <w:rPr>
          <w:rFonts w:ascii="Times New Roman" w:hAnsi="Times New Roman" w:cs="Times New Roman"/>
          <w:spacing w:val="1"/>
        </w:rPr>
        <w:t xml:space="preserve"> </w:t>
      </w:r>
      <w:r w:rsidRPr="00994832">
        <w:rPr>
          <w:rFonts w:ascii="Times New Roman" w:hAnsi="Times New Roman" w:cs="Times New Roman"/>
        </w:rPr>
        <w:t>conclus</w:t>
      </w:r>
      <w:r w:rsidRPr="00994832">
        <w:rPr>
          <w:rFonts w:ascii="Times New Roman" w:hAnsi="Times New Roman" w:cs="Times New Roman"/>
          <w:spacing w:val="1"/>
        </w:rPr>
        <w:t xml:space="preserve"> </w:t>
      </w:r>
      <w:r w:rsidRPr="00994832">
        <w:rPr>
          <w:rFonts w:ascii="Times New Roman" w:hAnsi="Times New Roman" w:cs="Times New Roman"/>
        </w:rPr>
        <w:t>antérieurement</w:t>
      </w:r>
      <w:r w:rsidRPr="00994832">
        <w:rPr>
          <w:rFonts w:ascii="Times New Roman" w:hAnsi="Times New Roman" w:cs="Times New Roman"/>
          <w:spacing w:val="1"/>
        </w:rPr>
        <w:t xml:space="preserve"> </w:t>
      </w:r>
      <w:r w:rsidRPr="00994832">
        <w:rPr>
          <w:rFonts w:ascii="Times New Roman" w:hAnsi="Times New Roman" w:cs="Times New Roman"/>
        </w:rPr>
        <w:t>;</w:t>
      </w:r>
      <w:r w:rsidRPr="00994832">
        <w:rPr>
          <w:rFonts w:ascii="Times New Roman" w:hAnsi="Times New Roman" w:cs="Times New Roman"/>
          <w:spacing w:val="1"/>
        </w:rPr>
        <w:t xml:space="preserve"> </w:t>
      </w:r>
      <w:r w:rsidRPr="00994832">
        <w:rPr>
          <w:rFonts w:ascii="Times New Roman" w:hAnsi="Times New Roman" w:cs="Times New Roman"/>
        </w:rPr>
        <w:t>qu’en</w:t>
      </w:r>
      <w:r w:rsidRPr="00994832">
        <w:rPr>
          <w:rFonts w:ascii="Times New Roman" w:hAnsi="Times New Roman" w:cs="Times New Roman"/>
          <w:spacing w:val="1"/>
        </w:rPr>
        <w:t xml:space="preserve"> </w:t>
      </w:r>
      <w:r w:rsidRPr="00994832">
        <w:rPr>
          <w:rFonts w:ascii="Times New Roman" w:hAnsi="Times New Roman" w:cs="Times New Roman"/>
        </w:rPr>
        <w:t>retenant</w:t>
      </w:r>
      <w:r w:rsidRPr="00994832">
        <w:rPr>
          <w:rFonts w:ascii="Times New Roman" w:hAnsi="Times New Roman" w:cs="Times New Roman"/>
          <w:spacing w:val="1"/>
        </w:rPr>
        <w:t xml:space="preserve"> </w:t>
      </w:r>
      <w:r w:rsidRPr="00994832">
        <w:rPr>
          <w:rFonts w:ascii="Times New Roman" w:hAnsi="Times New Roman" w:cs="Times New Roman"/>
        </w:rPr>
        <w:t>que</w:t>
      </w:r>
      <w:r w:rsidRPr="00994832">
        <w:rPr>
          <w:rFonts w:ascii="Times New Roman" w:hAnsi="Times New Roman" w:cs="Times New Roman"/>
          <w:spacing w:val="1"/>
        </w:rPr>
        <w:t xml:space="preserve"> </w:t>
      </w:r>
      <w:r w:rsidRPr="00994832">
        <w:rPr>
          <w:rFonts w:ascii="Times New Roman" w:hAnsi="Times New Roman" w:cs="Times New Roman"/>
        </w:rPr>
        <w:t>les</w:t>
      </w:r>
      <w:r w:rsidRPr="00994832">
        <w:rPr>
          <w:rFonts w:ascii="Times New Roman" w:hAnsi="Times New Roman" w:cs="Times New Roman"/>
          <w:spacing w:val="1"/>
        </w:rPr>
        <w:t xml:space="preserve"> </w:t>
      </w:r>
      <w:r w:rsidRPr="00994832">
        <w:rPr>
          <w:rFonts w:ascii="Times New Roman" w:hAnsi="Times New Roman" w:cs="Times New Roman"/>
        </w:rPr>
        <w:t>dispositions de l’article L. 145-9 alinéa 1 du code de commerce, dans leur rédaction résultant</w:t>
      </w:r>
      <w:r w:rsidRPr="00994832">
        <w:rPr>
          <w:rFonts w:ascii="Times New Roman" w:hAnsi="Times New Roman" w:cs="Times New Roman"/>
          <w:spacing w:val="-52"/>
        </w:rPr>
        <w:t xml:space="preserve"> </w:t>
      </w:r>
      <w:r w:rsidRPr="00994832">
        <w:rPr>
          <w:rFonts w:ascii="Times New Roman" w:hAnsi="Times New Roman" w:cs="Times New Roman"/>
        </w:rPr>
        <w:t>de la loi de modernisation de l’économie du 4 août 2008 sont d’application immédiate, y</w:t>
      </w:r>
      <w:r w:rsidRPr="00994832">
        <w:rPr>
          <w:rFonts w:ascii="Times New Roman" w:hAnsi="Times New Roman" w:cs="Times New Roman"/>
          <w:spacing w:val="1"/>
        </w:rPr>
        <w:t xml:space="preserve"> </w:t>
      </w:r>
      <w:r w:rsidRPr="00994832">
        <w:rPr>
          <w:rFonts w:ascii="Times New Roman" w:hAnsi="Times New Roman" w:cs="Times New Roman"/>
        </w:rPr>
        <w:t>compris</w:t>
      </w:r>
      <w:r w:rsidRPr="00994832">
        <w:rPr>
          <w:rFonts w:ascii="Times New Roman" w:hAnsi="Times New Roman" w:cs="Times New Roman"/>
          <w:spacing w:val="-10"/>
        </w:rPr>
        <w:t xml:space="preserve"> </w:t>
      </w:r>
      <w:r w:rsidRPr="00994832">
        <w:rPr>
          <w:rFonts w:ascii="Times New Roman" w:hAnsi="Times New Roman" w:cs="Times New Roman"/>
        </w:rPr>
        <w:t>aux</w:t>
      </w:r>
      <w:r w:rsidRPr="00994832">
        <w:rPr>
          <w:rFonts w:ascii="Times New Roman" w:hAnsi="Times New Roman" w:cs="Times New Roman"/>
          <w:spacing w:val="-9"/>
        </w:rPr>
        <w:t xml:space="preserve"> </w:t>
      </w:r>
      <w:r w:rsidRPr="00994832">
        <w:rPr>
          <w:rFonts w:ascii="Times New Roman" w:hAnsi="Times New Roman" w:cs="Times New Roman"/>
        </w:rPr>
        <w:t>contrats</w:t>
      </w:r>
      <w:r w:rsidRPr="00994832">
        <w:rPr>
          <w:rFonts w:ascii="Times New Roman" w:hAnsi="Times New Roman" w:cs="Times New Roman"/>
          <w:spacing w:val="-11"/>
        </w:rPr>
        <w:t xml:space="preserve"> </w:t>
      </w:r>
      <w:r w:rsidRPr="00994832">
        <w:rPr>
          <w:rFonts w:ascii="Times New Roman" w:hAnsi="Times New Roman" w:cs="Times New Roman"/>
        </w:rPr>
        <w:t>en</w:t>
      </w:r>
      <w:r w:rsidRPr="00994832">
        <w:rPr>
          <w:rFonts w:ascii="Times New Roman" w:hAnsi="Times New Roman" w:cs="Times New Roman"/>
          <w:spacing w:val="-12"/>
        </w:rPr>
        <w:t xml:space="preserve"> </w:t>
      </w:r>
      <w:r w:rsidRPr="00994832">
        <w:rPr>
          <w:rFonts w:ascii="Times New Roman" w:hAnsi="Times New Roman" w:cs="Times New Roman"/>
        </w:rPr>
        <w:t>cours,</w:t>
      </w:r>
      <w:r w:rsidRPr="00994832">
        <w:rPr>
          <w:rFonts w:ascii="Times New Roman" w:hAnsi="Times New Roman" w:cs="Times New Roman"/>
          <w:spacing w:val="-9"/>
        </w:rPr>
        <w:t xml:space="preserve"> </w:t>
      </w:r>
      <w:r w:rsidRPr="00994832">
        <w:rPr>
          <w:rFonts w:ascii="Times New Roman" w:hAnsi="Times New Roman" w:cs="Times New Roman"/>
        </w:rPr>
        <w:t>dès</w:t>
      </w:r>
      <w:r w:rsidRPr="00994832">
        <w:rPr>
          <w:rFonts w:ascii="Times New Roman" w:hAnsi="Times New Roman" w:cs="Times New Roman"/>
          <w:spacing w:val="-8"/>
        </w:rPr>
        <w:t xml:space="preserve"> </w:t>
      </w:r>
      <w:r w:rsidRPr="00994832">
        <w:rPr>
          <w:rFonts w:ascii="Times New Roman" w:hAnsi="Times New Roman" w:cs="Times New Roman"/>
        </w:rPr>
        <w:t>lors</w:t>
      </w:r>
      <w:r w:rsidRPr="00994832">
        <w:rPr>
          <w:rFonts w:ascii="Times New Roman" w:hAnsi="Times New Roman" w:cs="Times New Roman"/>
          <w:spacing w:val="-11"/>
        </w:rPr>
        <w:t xml:space="preserve"> </w:t>
      </w:r>
      <w:r w:rsidRPr="00994832">
        <w:rPr>
          <w:rFonts w:ascii="Times New Roman" w:hAnsi="Times New Roman" w:cs="Times New Roman"/>
        </w:rPr>
        <w:t>qu’elles</w:t>
      </w:r>
      <w:r w:rsidRPr="00994832">
        <w:rPr>
          <w:rFonts w:ascii="Times New Roman" w:hAnsi="Times New Roman" w:cs="Times New Roman"/>
          <w:spacing w:val="-12"/>
        </w:rPr>
        <w:t xml:space="preserve"> </w:t>
      </w:r>
      <w:r w:rsidRPr="00994832">
        <w:rPr>
          <w:rFonts w:ascii="Times New Roman" w:hAnsi="Times New Roman" w:cs="Times New Roman"/>
        </w:rPr>
        <w:t>modifient</w:t>
      </w:r>
      <w:r w:rsidRPr="00994832">
        <w:rPr>
          <w:rFonts w:ascii="Times New Roman" w:hAnsi="Times New Roman" w:cs="Times New Roman"/>
          <w:spacing w:val="-10"/>
        </w:rPr>
        <w:t xml:space="preserve"> </w:t>
      </w:r>
      <w:r w:rsidRPr="00994832">
        <w:rPr>
          <w:rFonts w:ascii="Times New Roman" w:hAnsi="Times New Roman" w:cs="Times New Roman"/>
        </w:rPr>
        <w:t>les</w:t>
      </w:r>
      <w:r w:rsidRPr="00994832">
        <w:rPr>
          <w:rFonts w:ascii="Times New Roman" w:hAnsi="Times New Roman" w:cs="Times New Roman"/>
          <w:spacing w:val="-11"/>
        </w:rPr>
        <w:t xml:space="preserve"> </w:t>
      </w:r>
      <w:r w:rsidRPr="00994832">
        <w:rPr>
          <w:rFonts w:ascii="Times New Roman" w:hAnsi="Times New Roman" w:cs="Times New Roman"/>
        </w:rPr>
        <w:t>dispositions</w:t>
      </w:r>
      <w:r w:rsidRPr="00994832">
        <w:rPr>
          <w:rFonts w:ascii="Times New Roman" w:hAnsi="Times New Roman" w:cs="Times New Roman"/>
          <w:spacing w:val="-11"/>
        </w:rPr>
        <w:t xml:space="preserve"> </w:t>
      </w:r>
      <w:r w:rsidRPr="00994832">
        <w:rPr>
          <w:rFonts w:ascii="Times New Roman" w:hAnsi="Times New Roman" w:cs="Times New Roman"/>
        </w:rPr>
        <w:t>d’un</w:t>
      </w:r>
      <w:r w:rsidRPr="00994832">
        <w:rPr>
          <w:rFonts w:ascii="Times New Roman" w:hAnsi="Times New Roman" w:cs="Times New Roman"/>
          <w:spacing w:val="-10"/>
        </w:rPr>
        <w:t xml:space="preserve"> </w:t>
      </w:r>
      <w:r w:rsidRPr="00994832">
        <w:rPr>
          <w:rFonts w:ascii="Times New Roman" w:hAnsi="Times New Roman" w:cs="Times New Roman"/>
        </w:rPr>
        <w:t>droit</w:t>
      </w:r>
      <w:r w:rsidRPr="00994832">
        <w:rPr>
          <w:rFonts w:ascii="Times New Roman" w:hAnsi="Times New Roman" w:cs="Times New Roman"/>
          <w:spacing w:val="-8"/>
        </w:rPr>
        <w:t xml:space="preserve"> </w:t>
      </w:r>
      <w:r w:rsidRPr="00994832">
        <w:rPr>
          <w:rFonts w:ascii="Times New Roman" w:hAnsi="Times New Roman" w:cs="Times New Roman"/>
        </w:rPr>
        <w:t>statutaire</w:t>
      </w:r>
      <w:r w:rsidRPr="00994832">
        <w:rPr>
          <w:rFonts w:ascii="Times New Roman" w:hAnsi="Times New Roman" w:cs="Times New Roman"/>
          <w:spacing w:val="-52"/>
        </w:rPr>
        <w:t xml:space="preserve"> </w:t>
      </w:r>
      <w:r w:rsidRPr="00994832">
        <w:rPr>
          <w:rFonts w:ascii="Times New Roman" w:hAnsi="Times New Roman" w:cs="Times New Roman"/>
        </w:rPr>
        <w:t>d’ordre</w:t>
      </w:r>
      <w:r w:rsidRPr="00994832">
        <w:rPr>
          <w:rFonts w:ascii="Times New Roman" w:hAnsi="Times New Roman" w:cs="Times New Roman"/>
          <w:spacing w:val="-2"/>
        </w:rPr>
        <w:t xml:space="preserve"> </w:t>
      </w:r>
      <w:r w:rsidRPr="00994832">
        <w:rPr>
          <w:rFonts w:ascii="Times New Roman" w:hAnsi="Times New Roman" w:cs="Times New Roman"/>
        </w:rPr>
        <w:t>public, la</w:t>
      </w:r>
      <w:r w:rsidRPr="00994832">
        <w:rPr>
          <w:rFonts w:ascii="Times New Roman" w:hAnsi="Times New Roman" w:cs="Times New Roman"/>
          <w:spacing w:val="1"/>
        </w:rPr>
        <w:t xml:space="preserve"> </w:t>
      </w:r>
      <w:r w:rsidRPr="00994832">
        <w:rPr>
          <w:rFonts w:ascii="Times New Roman" w:hAnsi="Times New Roman" w:cs="Times New Roman"/>
        </w:rPr>
        <w:t>cour</w:t>
      </w:r>
      <w:r w:rsidRPr="00994832">
        <w:rPr>
          <w:rFonts w:ascii="Times New Roman" w:hAnsi="Times New Roman" w:cs="Times New Roman"/>
          <w:spacing w:val="-3"/>
        </w:rPr>
        <w:t xml:space="preserve"> </w:t>
      </w:r>
      <w:r w:rsidRPr="00994832">
        <w:rPr>
          <w:rFonts w:ascii="Times New Roman" w:hAnsi="Times New Roman" w:cs="Times New Roman"/>
        </w:rPr>
        <w:t>d’appel</w:t>
      </w:r>
      <w:r w:rsidRPr="00994832">
        <w:rPr>
          <w:rFonts w:ascii="Times New Roman" w:hAnsi="Times New Roman" w:cs="Times New Roman"/>
          <w:spacing w:val="-2"/>
        </w:rPr>
        <w:t xml:space="preserve"> </w:t>
      </w:r>
      <w:r w:rsidRPr="00994832">
        <w:rPr>
          <w:rFonts w:ascii="Times New Roman" w:hAnsi="Times New Roman" w:cs="Times New Roman"/>
        </w:rPr>
        <w:t>a violé</w:t>
      </w:r>
      <w:r w:rsidRPr="00994832">
        <w:rPr>
          <w:rFonts w:ascii="Times New Roman" w:hAnsi="Times New Roman" w:cs="Times New Roman"/>
          <w:spacing w:val="1"/>
        </w:rPr>
        <w:t xml:space="preserve"> </w:t>
      </w:r>
      <w:r w:rsidRPr="00994832">
        <w:rPr>
          <w:rFonts w:ascii="Times New Roman" w:hAnsi="Times New Roman" w:cs="Times New Roman"/>
        </w:rPr>
        <w:t>l’article</w:t>
      </w:r>
      <w:r w:rsidRPr="00994832">
        <w:rPr>
          <w:rFonts w:ascii="Times New Roman" w:hAnsi="Times New Roman" w:cs="Times New Roman"/>
          <w:spacing w:val="-2"/>
        </w:rPr>
        <w:t xml:space="preserve"> </w:t>
      </w:r>
      <w:r w:rsidRPr="00994832">
        <w:rPr>
          <w:rFonts w:ascii="Times New Roman" w:hAnsi="Times New Roman" w:cs="Times New Roman"/>
        </w:rPr>
        <w:t>2</w:t>
      </w:r>
      <w:r w:rsidRPr="00994832">
        <w:rPr>
          <w:rFonts w:ascii="Times New Roman" w:hAnsi="Times New Roman" w:cs="Times New Roman"/>
          <w:spacing w:val="1"/>
        </w:rPr>
        <w:t xml:space="preserve"> </w:t>
      </w:r>
      <w:r w:rsidRPr="00994832">
        <w:rPr>
          <w:rFonts w:ascii="Times New Roman" w:hAnsi="Times New Roman" w:cs="Times New Roman"/>
        </w:rPr>
        <w:t>du</w:t>
      </w:r>
      <w:r w:rsidRPr="00994832">
        <w:rPr>
          <w:rFonts w:ascii="Times New Roman" w:hAnsi="Times New Roman" w:cs="Times New Roman"/>
          <w:spacing w:val="1"/>
        </w:rPr>
        <w:t xml:space="preserve"> </w:t>
      </w:r>
      <w:r w:rsidRPr="00994832">
        <w:rPr>
          <w:rFonts w:ascii="Times New Roman" w:hAnsi="Times New Roman" w:cs="Times New Roman"/>
        </w:rPr>
        <w:t>code civil</w:t>
      </w:r>
      <w:r w:rsidRPr="00994832">
        <w:rPr>
          <w:rFonts w:ascii="Times New Roman" w:hAnsi="Times New Roman" w:cs="Times New Roman"/>
          <w:spacing w:val="-1"/>
        </w:rPr>
        <w:t xml:space="preserve"> </w:t>
      </w:r>
      <w:r w:rsidRPr="00994832">
        <w:rPr>
          <w:rFonts w:ascii="Times New Roman" w:hAnsi="Times New Roman" w:cs="Times New Roman"/>
        </w:rPr>
        <w:t>;</w:t>
      </w:r>
    </w:p>
    <w:p w14:paraId="1D1FB023" w14:textId="77777777" w:rsidR="00A82479" w:rsidRPr="00994832" w:rsidRDefault="00A82479" w:rsidP="00865232">
      <w:pPr>
        <w:pStyle w:val="Corpsdetexte"/>
        <w:spacing w:before="159" w:line="259" w:lineRule="auto"/>
        <w:ind w:left="0" w:right="113"/>
        <w:rPr>
          <w:rFonts w:ascii="Times New Roman" w:hAnsi="Times New Roman" w:cs="Times New Roman"/>
        </w:rPr>
      </w:pPr>
      <w:r w:rsidRPr="00994832">
        <w:rPr>
          <w:rFonts w:ascii="Times New Roman" w:hAnsi="Times New Roman" w:cs="Times New Roman"/>
        </w:rPr>
        <w:t>2°/ qu’en s’abstenant de caractériser les raisons d’une application immédiate de l’article L.</w:t>
      </w:r>
      <w:r w:rsidRPr="00994832">
        <w:rPr>
          <w:rFonts w:ascii="Times New Roman" w:hAnsi="Times New Roman" w:cs="Times New Roman"/>
          <w:spacing w:val="1"/>
        </w:rPr>
        <w:t xml:space="preserve"> </w:t>
      </w:r>
      <w:r w:rsidRPr="00994832">
        <w:rPr>
          <w:rFonts w:ascii="Times New Roman" w:hAnsi="Times New Roman" w:cs="Times New Roman"/>
        </w:rPr>
        <w:t>145-9</w:t>
      </w:r>
      <w:r w:rsidRPr="00994832">
        <w:rPr>
          <w:rFonts w:ascii="Times New Roman" w:hAnsi="Times New Roman" w:cs="Times New Roman"/>
          <w:spacing w:val="-3"/>
        </w:rPr>
        <w:t xml:space="preserve"> </w:t>
      </w:r>
      <w:r w:rsidRPr="00994832">
        <w:rPr>
          <w:rFonts w:ascii="Times New Roman" w:hAnsi="Times New Roman" w:cs="Times New Roman"/>
        </w:rPr>
        <w:t>alinéa</w:t>
      </w:r>
      <w:r w:rsidRPr="00994832">
        <w:rPr>
          <w:rFonts w:ascii="Times New Roman" w:hAnsi="Times New Roman" w:cs="Times New Roman"/>
          <w:spacing w:val="-6"/>
        </w:rPr>
        <w:t xml:space="preserve"> </w:t>
      </w:r>
      <w:r w:rsidRPr="00994832">
        <w:rPr>
          <w:rFonts w:ascii="Times New Roman" w:hAnsi="Times New Roman" w:cs="Times New Roman"/>
        </w:rPr>
        <w:t>1</w:t>
      </w:r>
      <w:r w:rsidRPr="00994832">
        <w:rPr>
          <w:rFonts w:ascii="Times New Roman" w:hAnsi="Times New Roman" w:cs="Times New Roman"/>
          <w:spacing w:val="-5"/>
        </w:rPr>
        <w:t xml:space="preserve"> </w:t>
      </w:r>
      <w:r w:rsidRPr="00994832">
        <w:rPr>
          <w:rFonts w:ascii="Times New Roman" w:hAnsi="Times New Roman" w:cs="Times New Roman"/>
        </w:rPr>
        <w:t>du</w:t>
      </w:r>
      <w:r w:rsidRPr="00994832">
        <w:rPr>
          <w:rFonts w:ascii="Times New Roman" w:hAnsi="Times New Roman" w:cs="Times New Roman"/>
          <w:spacing w:val="-3"/>
        </w:rPr>
        <w:t xml:space="preserve"> </w:t>
      </w:r>
      <w:r w:rsidRPr="00994832">
        <w:rPr>
          <w:rFonts w:ascii="Times New Roman" w:hAnsi="Times New Roman" w:cs="Times New Roman"/>
        </w:rPr>
        <w:t>code</w:t>
      </w:r>
      <w:r w:rsidRPr="00994832">
        <w:rPr>
          <w:rFonts w:ascii="Times New Roman" w:hAnsi="Times New Roman" w:cs="Times New Roman"/>
          <w:spacing w:val="-6"/>
        </w:rPr>
        <w:t xml:space="preserve"> </w:t>
      </w:r>
      <w:r w:rsidRPr="00994832">
        <w:rPr>
          <w:rFonts w:ascii="Times New Roman" w:hAnsi="Times New Roman" w:cs="Times New Roman"/>
        </w:rPr>
        <w:t>de</w:t>
      </w:r>
      <w:r w:rsidRPr="00994832">
        <w:rPr>
          <w:rFonts w:ascii="Times New Roman" w:hAnsi="Times New Roman" w:cs="Times New Roman"/>
          <w:spacing w:val="-2"/>
        </w:rPr>
        <w:t xml:space="preserve"> </w:t>
      </w:r>
      <w:r w:rsidRPr="00994832">
        <w:rPr>
          <w:rFonts w:ascii="Times New Roman" w:hAnsi="Times New Roman" w:cs="Times New Roman"/>
        </w:rPr>
        <w:t>commerce</w:t>
      </w:r>
      <w:r w:rsidRPr="00994832">
        <w:rPr>
          <w:rFonts w:ascii="Times New Roman" w:hAnsi="Times New Roman" w:cs="Times New Roman"/>
          <w:spacing w:val="-8"/>
        </w:rPr>
        <w:t xml:space="preserve"> </w:t>
      </w:r>
      <w:r w:rsidRPr="00994832">
        <w:rPr>
          <w:rFonts w:ascii="Times New Roman" w:hAnsi="Times New Roman" w:cs="Times New Roman"/>
        </w:rPr>
        <w:t>dans</w:t>
      </w:r>
      <w:r w:rsidRPr="00994832">
        <w:rPr>
          <w:rFonts w:ascii="Times New Roman" w:hAnsi="Times New Roman" w:cs="Times New Roman"/>
          <w:spacing w:val="-7"/>
        </w:rPr>
        <w:t xml:space="preserve"> </w:t>
      </w:r>
      <w:r w:rsidRPr="00994832">
        <w:rPr>
          <w:rFonts w:ascii="Times New Roman" w:hAnsi="Times New Roman" w:cs="Times New Roman"/>
        </w:rPr>
        <w:t>sa</w:t>
      </w:r>
      <w:r w:rsidRPr="00994832">
        <w:rPr>
          <w:rFonts w:ascii="Times New Roman" w:hAnsi="Times New Roman" w:cs="Times New Roman"/>
          <w:spacing w:val="-3"/>
        </w:rPr>
        <w:t xml:space="preserve"> </w:t>
      </w:r>
      <w:r w:rsidRPr="00994832">
        <w:rPr>
          <w:rFonts w:ascii="Times New Roman" w:hAnsi="Times New Roman" w:cs="Times New Roman"/>
        </w:rPr>
        <w:t>rédaction</w:t>
      </w:r>
      <w:r w:rsidRPr="00994832">
        <w:rPr>
          <w:rFonts w:ascii="Times New Roman" w:hAnsi="Times New Roman" w:cs="Times New Roman"/>
          <w:spacing w:val="-4"/>
        </w:rPr>
        <w:t xml:space="preserve"> </w:t>
      </w:r>
      <w:r w:rsidRPr="00994832">
        <w:rPr>
          <w:rFonts w:ascii="Times New Roman" w:hAnsi="Times New Roman" w:cs="Times New Roman"/>
        </w:rPr>
        <w:t>résultant</w:t>
      </w:r>
      <w:r w:rsidRPr="00994832">
        <w:rPr>
          <w:rFonts w:ascii="Times New Roman" w:hAnsi="Times New Roman" w:cs="Times New Roman"/>
          <w:spacing w:val="-5"/>
        </w:rPr>
        <w:t xml:space="preserve"> </w:t>
      </w:r>
      <w:r w:rsidRPr="00994832">
        <w:rPr>
          <w:rFonts w:ascii="Times New Roman" w:hAnsi="Times New Roman" w:cs="Times New Roman"/>
        </w:rPr>
        <w:t>de</w:t>
      </w:r>
      <w:r w:rsidRPr="00994832">
        <w:rPr>
          <w:rFonts w:ascii="Times New Roman" w:hAnsi="Times New Roman" w:cs="Times New Roman"/>
          <w:spacing w:val="-5"/>
        </w:rPr>
        <w:t xml:space="preserve"> </w:t>
      </w:r>
      <w:r w:rsidRPr="00994832">
        <w:rPr>
          <w:rFonts w:ascii="Times New Roman" w:hAnsi="Times New Roman" w:cs="Times New Roman"/>
        </w:rPr>
        <w:t>la</w:t>
      </w:r>
      <w:r w:rsidRPr="00994832">
        <w:rPr>
          <w:rFonts w:ascii="Times New Roman" w:hAnsi="Times New Roman" w:cs="Times New Roman"/>
          <w:spacing w:val="-6"/>
        </w:rPr>
        <w:t xml:space="preserve"> </w:t>
      </w:r>
      <w:r w:rsidRPr="00994832">
        <w:rPr>
          <w:rFonts w:ascii="Times New Roman" w:hAnsi="Times New Roman" w:cs="Times New Roman"/>
        </w:rPr>
        <w:t>loi</w:t>
      </w:r>
      <w:r w:rsidRPr="00994832">
        <w:rPr>
          <w:rFonts w:ascii="Times New Roman" w:hAnsi="Times New Roman" w:cs="Times New Roman"/>
          <w:spacing w:val="-7"/>
        </w:rPr>
        <w:t xml:space="preserve"> </w:t>
      </w:r>
      <w:r w:rsidRPr="00994832">
        <w:rPr>
          <w:rFonts w:ascii="Times New Roman" w:hAnsi="Times New Roman" w:cs="Times New Roman"/>
        </w:rPr>
        <w:t>du</w:t>
      </w:r>
      <w:r w:rsidRPr="00994832">
        <w:rPr>
          <w:rFonts w:ascii="Times New Roman" w:hAnsi="Times New Roman" w:cs="Times New Roman"/>
          <w:spacing w:val="-5"/>
        </w:rPr>
        <w:t xml:space="preserve"> </w:t>
      </w:r>
      <w:r w:rsidRPr="00994832">
        <w:rPr>
          <w:rFonts w:ascii="Times New Roman" w:hAnsi="Times New Roman" w:cs="Times New Roman"/>
        </w:rPr>
        <w:t>4</w:t>
      </w:r>
      <w:r w:rsidRPr="00994832">
        <w:rPr>
          <w:rFonts w:ascii="Times New Roman" w:hAnsi="Times New Roman" w:cs="Times New Roman"/>
          <w:spacing w:val="-6"/>
        </w:rPr>
        <w:t xml:space="preserve"> </w:t>
      </w:r>
      <w:r w:rsidRPr="00994832">
        <w:rPr>
          <w:rFonts w:ascii="Times New Roman" w:hAnsi="Times New Roman" w:cs="Times New Roman"/>
        </w:rPr>
        <w:t>août</w:t>
      </w:r>
      <w:r w:rsidRPr="00994832">
        <w:rPr>
          <w:rFonts w:ascii="Times New Roman" w:hAnsi="Times New Roman" w:cs="Times New Roman"/>
          <w:spacing w:val="-4"/>
        </w:rPr>
        <w:t xml:space="preserve"> </w:t>
      </w:r>
      <w:r w:rsidRPr="00994832">
        <w:rPr>
          <w:rFonts w:ascii="Times New Roman" w:hAnsi="Times New Roman" w:cs="Times New Roman"/>
        </w:rPr>
        <w:t>2008,</w:t>
      </w:r>
      <w:r w:rsidRPr="00994832">
        <w:rPr>
          <w:rFonts w:ascii="Times New Roman" w:hAnsi="Times New Roman" w:cs="Times New Roman"/>
          <w:spacing w:val="-6"/>
        </w:rPr>
        <w:t xml:space="preserve"> </w:t>
      </w:r>
      <w:r w:rsidRPr="00994832">
        <w:rPr>
          <w:rFonts w:ascii="Times New Roman" w:hAnsi="Times New Roman" w:cs="Times New Roman"/>
        </w:rPr>
        <w:t>que</w:t>
      </w:r>
      <w:r w:rsidRPr="00994832">
        <w:rPr>
          <w:rFonts w:ascii="Times New Roman" w:hAnsi="Times New Roman" w:cs="Times New Roman"/>
          <w:spacing w:val="-52"/>
        </w:rPr>
        <w:t xml:space="preserve"> </w:t>
      </w:r>
      <w:r w:rsidRPr="00994832">
        <w:rPr>
          <w:rFonts w:ascii="Times New Roman" w:hAnsi="Times New Roman" w:cs="Times New Roman"/>
        </w:rPr>
        <w:t>sa nature d’ordre public ne pouvait à elle seule justifier, la cour d’appel a violé l’article 2 du</w:t>
      </w:r>
      <w:r w:rsidRPr="00994832">
        <w:rPr>
          <w:rFonts w:ascii="Times New Roman" w:hAnsi="Times New Roman" w:cs="Times New Roman"/>
          <w:spacing w:val="1"/>
        </w:rPr>
        <w:t xml:space="preserve"> </w:t>
      </w:r>
      <w:r w:rsidRPr="00994832">
        <w:rPr>
          <w:rFonts w:ascii="Times New Roman" w:hAnsi="Times New Roman" w:cs="Times New Roman"/>
        </w:rPr>
        <w:t>code civil, ensemble la</w:t>
      </w:r>
      <w:r w:rsidRPr="00994832">
        <w:rPr>
          <w:rFonts w:ascii="Times New Roman" w:hAnsi="Times New Roman" w:cs="Times New Roman"/>
          <w:spacing w:val="-2"/>
        </w:rPr>
        <w:t xml:space="preserve"> </w:t>
      </w:r>
      <w:r w:rsidRPr="00994832">
        <w:rPr>
          <w:rFonts w:ascii="Times New Roman" w:hAnsi="Times New Roman" w:cs="Times New Roman"/>
        </w:rPr>
        <w:t>disposition</w:t>
      </w:r>
      <w:r w:rsidRPr="00994832">
        <w:rPr>
          <w:rFonts w:ascii="Times New Roman" w:hAnsi="Times New Roman" w:cs="Times New Roman"/>
          <w:spacing w:val="-2"/>
        </w:rPr>
        <w:t xml:space="preserve"> </w:t>
      </w:r>
      <w:r w:rsidRPr="00994832">
        <w:rPr>
          <w:rFonts w:ascii="Times New Roman" w:hAnsi="Times New Roman" w:cs="Times New Roman"/>
        </w:rPr>
        <w:t>précitée</w:t>
      </w:r>
      <w:r w:rsidRPr="00994832">
        <w:rPr>
          <w:rFonts w:ascii="Times New Roman" w:hAnsi="Times New Roman" w:cs="Times New Roman"/>
          <w:spacing w:val="-1"/>
        </w:rPr>
        <w:t xml:space="preserve"> </w:t>
      </w:r>
      <w:r w:rsidRPr="00994832">
        <w:rPr>
          <w:rFonts w:ascii="Times New Roman" w:hAnsi="Times New Roman" w:cs="Times New Roman"/>
        </w:rPr>
        <w:t>du code</w:t>
      </w:r>
      <w:r w:rsidRPr="00994832">
        <w:rPr>
          <w:rFonts w:ascii="Times New Roman" w:hAnsi="Times New Roman" w:cs="Times New Roman"/>
          <w:spacing w:val="-1"/>
        </w:rPr>
        <w:t xml:space="preserve"> </w:t>
      </w:r>
      <w:r w:rsidRPr="00994832">
        <w:rPr>
          <w:rFonts w:ascii="Times New Roman" w:hAnsi="Times New Roman" w:cs="Times New Roman"/>
        </w:rPr>
        <w:t>de</w:t>
      </w:r>
      <w:r w:rsidRPr="00994832">
        <w:rPr>
          <w:rFonts w:ascii="Times New Roman" w:hAnsi="Times New Roman" w:cs="Times New Roman"/>
          <w:spacing w:val="1"/>
        </w:rPr>
        <w:t xml:space="preserve"> </w:t>
      </w:r>
      <w:r w:rsidRPr="00994832">
        <w:rPr>
          <w:rFonts w:ascii="Times New Roman" w:hAnsi="Times New Roman" w:cs="Times New Roman"/>
        </w:rPr>
        <w:t>commerce ;</w:t>
      </w:r>
    </w:p>
    <w:p w14:paraId="63B4E449" w14:textId="77777777" w:rsidR="00A82479" w:rsidRPr="00994832" w:rsidRDefault="00A82479" w:rsidP="00865232">
      <w:pPr>
        <w:pStyle w:val="Corpsdetexte"/>
        <w:spacing w:before="160" w:line="259" w:lineRule="auto"/>
        <w:ind w:left="0" w:right="111"/>
        <w:rPr>
          <w:rFonts w:ascii="Times New Roman" w:hAnsi="Times New Roman" w:cs="Times New Roman"/>
        </w:rPr>
      </w:pPr>
      <w:r w:rsidRPr="00994832">
        <w:rPr>
          <w:rFonts w:ascii="Times New Roman" w:hAnsi="Times New Roman" w:cs="Times New Roman"/>
        </w:rPr>
        <w:t>Mais</w:t>
      </w:r>
      <w:r w:rsidRPr="00994832">
        <w:rPr>
          <w:rFonts w:ascii="Times New Roman" w:hAnsi="Times New Roman" w:cs="Times New Roman"/>
          <w:spacing w:val="-4"/>
        </w:rPr>
        <w:t xml:space="preserve"> </w:t>
      </w:r>
      <w:r w:rsidRPr="00994832">
        <w:rPr>
          <w:rFonts w:ascii="Times New Roman" w:hAnsi="Times New Roman" w:cs="Times New Roman"/>
        </w:rPr>
        <w:t>attendu</w:t>
      </w:r>
      <w:r w:rsidRPr="00994832">
        <w:rPr>
          <w:rFonts w:ascii="Times New Roman" w:hAnsi="Times New Roman" w:cs="Times New Roman"/>
          <w:spacing w:val="-5"/>
        </w:rPr>
        <w:t xml:space="preserve"> </w:t>
      </w:r>
      <w:r w:rsidRPr="00994832">
        <w:rPr>
          <w:rFonts w:ascii="Times New Roman" w:hAnsi="Times New Roman" w:cs="Times New Roman"/>
        </w:rPr>
        <w:t>que</w:t>
      </w:r>
      <w:r w:rsidRPr="00994832">
        <w:rPr>
          <w:rFonts w:ascii="Times New Roman" w:hAnsi="Times New Roman" w:cs="Times New Roman"/>
          <w:spacing w:val="-5"/>
        </w:rPr>
        <w:t xml:space="preserve"> </w:t>
      </w:r>
      <w:r w:rsidRPr="00994832">
        <w:rPr>
          <w:rFonts w:ascii="Times New Roman" w:hAnsi="Times New Roman" w:cs="Times New Roman"/>
        </w:rPr>
        <w:t>les</w:t>
      </w:r>
      <w:r w:rsidRPr="00994832">
        <w:rPr>
          <w:rFonts w:ascii="Times New Roman" w:hAnsi="Times New Roman" w:cs="Times New Roman"/>
          <w:spacing w:val="-6"/>
        </w:rPr>
        <w:t xml:space="preserve"> </w:t>
      </w:r>
      <w:r w:rsidRPr="00994832">
        <w:rPr>
          <w:rFonts w:ascii="Times New Roman" w:hAnsi="Times New Roman" w:cs="Times New Roman"/>
        </w:rPr>
        <w:t>effets</w:t>
      </w:r>
      <w:r w:rsidRPr="00994832">
        <w:rPr>
          <w:rFonts w:ascii="Times New Roman" w:hAnsi="Times New Roman" w:cs="Times New Roman"/>
          <w:spacing w:val="-4"/>
        </w:rPr>
        <w:t xml:space="preserve"> </w:t>
      </w:r>
      <w:r w:rsidRPr="00994832">
        <w:rPr>
          <w:rFonts w:ascii="Times New Roman" w:hAnsi="Times New Roman" w:cs="Times New Roman"/>
        </w:rPr>
        <w:t>légaux</w:t>
      </w:r>
      <w:r w:rsidRPr="00994832">
        <w:rPr>
          <w:rFonts w:ascii="Times New Roman" w:hAnsi="Times New Roman" w:cs="Times New Roman"/>
          <w:spacing w:val="-6"/>
        </w:rPr>
        <w:t xml:space="preserve"> </w:t>
      </w:r>
      <w:r w:rsidRPr="00994832">
        <w:rPr>
          <w:rFonts w:ascii="Times New Roman" w:hAnsi="Times New Roman" w:cs="Times New Roman"/>
        </w:rPr>
        <w:t>d’un</w:t>
      </w:r>
      <w:r w:rsidRPr="00994832">
        <w:rPr>
          <w:rFonts w:ascii="Times New Roman" w:hAnsi="Times New Roman" w:cs="Times New Roman"/>
          <w:spacing w:val="-5"/>
        </w:rPr>
        <w:t xml:space="preserve"> </w:t>
      </w:r>
      <w:r w:rsidRPr="00994832">
        <w:rPr>
          <w:rFonts w:ascii="Times New Roman" w:hAnsi="Times New Roman" w:cs="Times New Roman"/>
        </w:rPr>
        <w:t>contrat</w:t>
      </w:r>
      <w:r w:rsidRPr="00994832">
        <w:rPr>
          <w:rFonts w:ascii="Times New Roman" w:hAnsi="Times New Roman" w:cs="Times New Roman"/>
          <w:spacing w:val="-4"/>
        </w:rPr>
        <w:t xml:space="preserve"> </w:t>
      </w:r>
      <w:r w:rsidRPr="00994832">
        <w:rPr>
          <w:rFonts w:ascii="Times New Roman" w:hAnsi="Times New Roman" w:cs="Times New Roman"/>
        </w:rPr>
        <w:t>étant</w:t>
      </w:r>
      <w:r w:rsidRPr="00994832">
        <w:rPr>
          <w:rFonts w:ascii="Times New Roman" w:hAnsi="Times New Roman" w:cs="Times New Roman"/>
          <w:spacing w:val="-3"/>
        </w:rPr>
        <w:t xml:space="preserve"> </w:t>
      </w:r>
      <w:r w:rsidRPr="00994832">
        <w:rPr>
          <w:rFonts w:ascii="Times New Roman" w:hAnsi="Times New Roman" w:cs="Times New Roman"/>
        </w:rPr>
        <w:t>régis</w:t>
      </w:r>
      <w:r w:rsidRPr="00994832">
        <w:rPr>
          <w:rFonts w:ascii="Times New Roman" w:hAnsi="Times New Roman" w:cs="Times New Roman"/>
          <w:spacing w:val="-6"/>
        </w:rPr>
        <w:t xml:space="preserve"> </w:t>
      </w:r>
      <w:r w:rsidRPr="00994832">
        <w:rPr>
          <w:rFonts w:ascii="Times New Roman" w:hAnsi="Times New Roman" w:cs="Times New Roman"/>
        </w:rPr>
        <w:t>par</w:t>
      </w:r>
      <w:r w:rsidRPr="00994832">
        <w:rPr>
          <w:rFonts w:ascii="Times New Roman" w:hAnsi="Times New Roman" w:cs="Times New Roman"/>
          <w:spacing w:val="-5"/>
        </w:rPr>
        <w:t xml:space="preserve"> </w:t>
      </w:r>
      <w:r w:rsidRPr="00994832">
        <w:rPr>
          <w:rFonts w:ascii="Times New Roman" w:hAnsi="Times New Roman" w:cs="Times New Roman"/>
        </w:rPr>
        <w:t>la</w:t>
      </w:r>
      <w:r w:rsidRPr="00994832">
        <w:rPr>
          <w:rFonts w:ascii="Times New Roman" w:hAnsi="Times New Roman" w:cs="Times New Roman"/>
          <w:spacing w:val="-6"/>
        </w:rPr>
        <w:t xml:space="preserve"> </w:t>
      </w:r>
      <w:r w:rsidRPr="00994832">
        <w:rPr>
          <w:rFonts w:ascii="Times New Roman" w:hAnsi="Times New Roman" w:cs="Times New Roman"/>
        </w:rPr>
        <w:t>loi</w:t>
      </w:r>
      <w:r w:rsidRPr="00994832">
        <w:rPr>
          <w:rFonts w:ascii="Times New Roman" w:hAnsi="Times New Roman" w:cs="Times New Roman"/>
          <w:spacing w:val="-5"/>
        </w:rPr>
        <w:t xml:space="preserve"> </w:t>
      </w:r>
      <w:r w:rsidRPr="00994832">
        <w:rPr>
          <w:rFonts w:ascii="Times New Roman" w:hAnsi="Times New Roman" w:cs="Times New Roman"/>
        </w:rPr>
        <w:t>en</w:t>
      </w:r>
      <w:r w:rsidRPr="00994832">
        <w:rPr>
          <w:rFonts w:ascii="Times New Roman" w:hAnsi="Times New Roman" w:cs="Times New Roman"/>
          <w:spacing w:val="-3"/>
        </w:rPr>
        <w:t xml:space="preserve"> </w:t>
      </w:r>
      <w:r w:rsidRPr="00994832">
        <w:rPr>
          <w:rFonts w:ascii="Times New Roman" w:hAnsi="Times New Roman" w:cs="Times New Roman"/>
        </w:rPr>
        <w:t>vigueur</w:t>
      </w:r>
      <w:r w:rsidRPr="00994832">
        <w:rPr>
          <w:rFonts w:ascii="Times New Roman" w:hAnsi="Times New Roman" w:cs="Times New Roman"/>
          <w:spacing w:val="-6"/>
        </w:rPr>
        <w:t xml:space="preserve"> </w:t>
      </w:r>
      <w:r w:rsidRPr="00994832">
        <w:rPr>
          <w:rFonts w:ascii="Times New Roman" w:hAnsi="Times New Roman" w:cs="Times New Roman"/>
        </w:rPr>
        <w:t>à</w:t>
      </w:r>
      <w:r w:rsidRPr="00994832">
        <w:rPr>
          <w:rFonts w:ascii="Times New Roman" w:hAnsi="Times New Roman" w:cs="Times New Roman"/>
          <w:spacing w:val="-5"/>
        </w:rPr>
        <w:t xml:space="preserve"> </w:t>
      </w:r>
      <w:r w:rsidRPr="00994832">
        <w:rPr>
          <w:rFonts w:ascii="Times New Roman" w:hAnsi="Times New Roman" w:cs="Times New Roman"/>
        </w:rPr>
        <w:t>la</w:t>
      </w:r>
      <w:r w:rsidRPr="00994832">
        <w:rPr>
          <w:rFonts w:ascii="Times New Roman" w:hAnsi="Times New Roman" w:cs="Times New Roman"/>
          <w:spacing w:val="-6"/>
        </w:rPr>
        <w:t xml:space="preserve"> </w:t>
      </w:r>
      <w:r w:rsidRPr="00994832">
        <w:rPr>
          <w:rFonts w:ascii="Times New Roman" w:hAnsi="Times New Roman" w:cs="Times New Roman"/>
        </w:rPr>
        <w:t>date</w:t>
      </w:r>
      <w:r w:rsidRPr="00994832">
        <w:rPr>
          <w:rFonts w:ascii="Times New Roman" w:hAnsi="Times New Roman" w:cs="Times New Roman"/>
          <w:spacing w:val="-5"/>
        </w:rPr>
        <w:t xml:space="preserve"> </w:t>
      </w:r>
      <w:r w:rsidRPr="00994832">
        <w:rPr>
          <w:rFonts w:ascii="Times New Roman" w:hAnsi="Times New Roman" w:cs="Times New Roman"/>
        </w:rPr>
        <w:t>où</w:t>
      </w:r>
      <w:r w:rsidRPr="00994832">
        <w:rPr>
          <w:rFonts w:ascii="Times New Roman" w:hAnsi="Times New Roman" w:cs="Times New Roman"/>
          <w:spacing w:val="-3"/>
        </w:rPr>
        <w:t xml:space="preserve"> </w:t>
      </w:r>
      <w:r w:rsidRPr="00994832">
        <w:rPr>
          <w:rFonts w:ascii="Times New Roman" w:hAnsi="Times New Roman" w:cs="Times New Roman"/>
        </w:rPr>
        <w:t>ils</w:t>
      </w:r>
      <w:r w:rsidRPr="00994832">
        <w:rPr>
          <w:rFonts w:ascii="Times New Roman" w:hAnsi="Times New Roman" w:cs="Times New Roman"/>
          <w:spacing w:val="-52"/>
        </w:rPr>
        <w:t xml:space="preserve"> </w:t>
      </w:r>
      <w:r w:rsidRPr="00994832">
        <w:rPr>
          <w:rFonts w:ascii="Times New Roman" w:hAnsi="Times New Roman" w:cs="Times New Roman"/>
        </w:rPr>
        <w:t>se produisent, la cour d’appel qui a exactement retenu que la loi du 4 août 2008, modifiant</w:t>
      </w:r>
      <w:r w:rsidRPr="00994832">
        <w:rPr>
          <w:rFonts w:ascii="Times New Roman" w:hAnsi="Times New Roman" w:cs="Times New Roman"/>
          <w:spacing w:val="1"/>
        </w:rPr>
        <w:t xml:space="preserve"> </w:t>
      </w:r>
      <w:r w:rsidRPr="00994832">
        <w:rPr>
          <w:rFonts w:ascii="Times New Roman" w:hAnsi="Times New Roman" w:cs="Times New Roman"/>
        </w:rPr>
        <w:t>l’article L. 145-9 du code de commerce et imposant de délivrer congé pour le dernier jour du</w:t>
      </w:r>
      <w:r w:rsidRPr="00994832">
        <w:rPr>
          <w:rFonts w:ascii="Times New Roman" w:hAnsi="Times New Roman" w:cs="Times New Roman"/>
          <w:spacing w:val="1"/>
        </w:rPr>
        <w:t xml:space="preserve"> </w:t>
      </w:r>
      <w:r w:rsidRPr="00994832">
        <w:rPr>
          <w:rFonts w:ascii="Times New Roman" w:hAnsi="Times New Roman" w:cs="Times New Roman"/>
        </w:rPr>
        <w:t>trimestre civil et au moins six mois à l’avance, était applicable aux contrats en cours et qui a</w:t>
      </w:r>
      <w:r w:rsidRPr="00994832">
        <w:rPr>
          <w:rFonts w:ascii="Times New Roman" w:hAnsi="Times New Roman" w:cs="Times New Roman"/>
          <w:spacing w:val="1"/>
        </w:rPr>
        <w:t xml:space="preserve"> </w:t>
      </w:r>
      <w:r w:rsidRPr="00994832">
        <w:rPr>
          <w:rFonts w:ascii="Times New Roman" w:hAnsi="Times New Roman" w:cs="Times New Roman"/>
        </w:rPr>
        <w:t>relevé que le congé avait été donné le 30 mars 2009 pour le 30 septembre 2009, en a déduit,</w:t>
      </w:r>
      <w:r w:rsidRPr="00994832">
        <w:rPr>
          <w:rFonts w:ascii="Times New Roman" w:hAnsi="Times New Roman" w:cs="Times New Roman"/>
          <w:spacing w:val="-52"/>
        </w:rPr>
        <w:t xml:space="preserve"> </w:t>
      </w:r>
      <w:r w:rsidRPr="00994832">
        <w:rPr>
          <w:rFonts w:ascii="Times New Roman" w:hAnsi="Times New Roman" w:cs="Times New Roman"/>
        </w:rPr>
        <w:t>à</w:t>
      </w:r>
      <w:r w:rsidRPr="00994832">
        <w:rPr>
          <w:rFonts w:ascii="Times New Roman" w:hAnsi="Times New Roman" w:cs="Times New Roman"/>
          <w:spacing w:val="-1"/>
        </w:rPr>
        <w:t xml:space="preserve"> </w:t>
      </w:r>
      <w:r w:rsidRPr="00994832">
        <w:rPr>
          <w:rFonts w:ascii="Times New Roman" w:hAnsi="Times New Roman" w:cs="Times New Roman"/>
        </w:rPr>
        <w:t>bon</w:t>
      </w:r>
      <w:r w:rsidRPr="00994832">
        <w:rPr>
          <w:rFonts w:ascii="Times New Roman" w:hAnsi="Times New Roman" w:cs="Times New Roman"/>
          <w:spacing w:val="-2"/>
        </w:rPr>
        <w:t xml:space="preserve"> </w:t>
      </w:r>
      <w:r w:rsidRPr="00994832">
        <w:rPr>
          <w:rFonts w:ascii="Times New Roman" w:hAnsi="Times New Roman" w:cs="Times New Roman"/>
        </w:rPr>
        <w:t>droit,</w:t>
      </w:r>
      <w:r w:rsidRPr="00994832">
        <w:rPr>
          <w:rFonts w:ascii="Times New Roman" w:hAnsi="Times New Roman" w:cs="Times New Roman"/>
          <w:spacing w:val="-1"/>
        </w:rPr>
        <w:t xml:space="preserve"> </w:t>
      </w:r>
      <w:r w:rsidRPr="00994832">
        <w:rPr>
          <w:rFonts w:ascii="Times New Roman" w:hAnsi="Times New Roman" w:cs="Times New Roman"/>
        </w:rPr>
        <w:t>que le congé</w:t>
      </w:r>
      <w:r w:rsidRPr="00994832">
        <w:rPr>
          <w:rFonts w:ascii="Times New Roman" w:hAnsi="Times New Roman" w:cs="Times New Roman"/>
          <w:spacing w:val="-2"/>
        </w:rPr>
        <w:t xml:space="preserve"> </w:t>
      </w:r>
      <w:r w:rsidRPr="00994832">
        <w:rPr>
          <w:rFonts w:ascii="Times New Roman" w:hAnsi="Times New Roman" w:cs="Times New Roman"/>
        </w:rPr>
        <w:t>était valable</w:t>
      </w:r>
      <w:r w:rsidRPr="00994832">
        <w:rPr>
          <w:rFonts w:ascii="Times New Roman" w:hAnsi="Times New Roman" w:cs="Times New Roman"/>
          <w:spacing w:val="-2"/>
        </w:rPr>
        <w:t xml:space="preserve"> </w:t>
      </w:r>
      <w:r w:rsidRPr="00994832">
        <w:rPr>
          <w:rFonts w:ascii="Times New Roman" w:hAnsi="Times New Roman" w:cs="Times New Roman"/>
        </w:rPr>
        <w:t>; D’où</w:t>
      </w:r>
      <w:r w:rsidRPr="00994832">
        <w:rPr>
          <w:rFonts w:ascii="Times New Roman" w:hAnsi="Times New Roman" w:cs="Times New Roman"/>
          <w:spacing w:val="-2"/>
        </w:rPr>
        <w:t xml:space="preserve"> </w:t>
      </w:r>
      <w:r w:rsidRPr="00994832">
        <w:rPr>
          <w:rFonts w:ascii="Times New Roman" w:hAnsi="Times New Roman" w:cs="Times New Roman"/>
        </w:rPr>
        <w:t>il</w:t>
      </w:r>
      <w:r w:rsidRPr="00994832">
        <w:rPr>
          <w:rFonts w:ascii="Times New Roman" w:hAnsi="Times New Roman" w:cs="Times New Roman"/>
          <w:spacing w:val="1"/>
        </w:rPr>
        <w:t xml:space="preserve"> </w:t>
      </w:r>
      <w:r w:rsidRPr="00994832">
        <w:rPr>
          <w:rFonts w:ascii="Times New Roman" w:hAnsi="Times New Roman" w:cs="Times New Roman"/>
        </w:rPr>
        <w:t>suit que</w:t>
      </w:r>
      <w:r w:rsidRPr="00994832">
        <w:rPr>
          <w:rFonts w:ascii="Times New Roman" w:hAnsi="Times New Roman" w:cs="Times New Roman"/>
          <w:spacing w:val="1"/>
        </w:rPr>
        <w:t xml:space="preserve"> </w:t>
      </w:r>
      <w:r w:rsidRPr="00994832">
        <w:rPr>
          <w:rFonts w:ascii="Times New Roman" w:hAnsi="Times New Roman" w:cs="Times New Roman"/>
        </w:rPr>
        <w:t>le moyen</w:t>
      </w:r>
      <w:r w:rsidRPr="00994832">
        <w:rPr>
          <w:rFonts w:ascii="Times New Roman" w:hAnsi="Times New Roman" w:cs="Times New Roman"/>
          <w:spacing w:val="-2"/>
        </w:rPr>
        <w:t xml:space="preserve"> </w:t>
      </w:r>
      <w:r w:rsidRPr="00994832">
        <w:rPr>
          <w:rFonts w:ascii="Times New Roman" w:hAnsi="Times New Roman" w:cs="Times New Roman"/>
        </w:rPr>
        <w:t>n’est</w:t>
      </w:r>
      <w:r w:rsidRPr="00994832">
        <w:rPr>
          <w:rFonts w:ascii="Times New Roman" w:hAnsi="Times New Roman" w:cs="Times New Roman"/>
          <w:spacing w:val="-1"/>
        </w:rPr>
        <w:t xml:space="preserve"> </w:t>
      </w:r>
      <w:r w:rsidRPr="00994832">
        <w:rPr>
          <w:rFonts w:ascii="Times New Roman" w:hAnsi="Times New Roman" w:cs="Times New Roman"/>
        </w:rPr>
        <w:t>pas</w:t>
      </w:r>
      <w:r w:rsidRPr="00994832">
        <w:rPr>
          <w:rFonts w:ascii="Times New Roman" w:hAnsi="Times New Roman" w:cs="Times New Roman"/>
          <w:spacing w:val="-5"/>
        </w:rPr>
        <w:t xml:space="preserve"> </w:t>
      </w:r>
      <w:r w:rsidRPr="00994832">
        <w:rPr>
          <w:rFonts w:ascii="Times New Roman" w:hAnsi="Times New Roman" w:cs="Times New Roman"/>
        </w:rPr>
        <w:t>fondé</w:t>
      </w:r>
      <w:r w:rsidRPr="00994832">
        <w:rPr>
          <w:rFonts w:ascii="Times New Roman" w:hAnsi="Times New Roman" w:cs="Times New Roman"/>
          <w:spacing w:val="-2"/>
        </w:rPr>
        <w:t xml:space="preserve"> </w:t>
      </w:r>
      <w:r w:rsidRPr="00994832">
        <w:rPr>
          <w:rFonts w:ascii="Times New Roman" w:hAnsi="Times New Roman" w:cs="Times New Roman"/>
        </w:rPr>
        <w:t>;</w:t>
      </w:r>
    </w:p>
    <w:p w14:paraId="2DA6BFDA" w14:textId="77777777" w:rsidR="00A82479" w:rsidRPr="00994832" w:rsidRDefault="00A82479" w:rsidP="00865232">
      <w:pPr>
        <w:pStyle w:val="Corpsdetexte"/>
        <w:spacing w:before="159"/>
        <w:ind w:left="0"/>
        <w:rPr>
          <w:rFonts w:ascii="Times New Roman" w:hAnsi="Times New Roman" w:cs="Times New Roman"/>
        </w:rPr>
      </w:pPr>
      <w:r w:rsidRPr="00994832">
        <w:rPr>
          <w:rFonts w:ascii="Times New Roman" w:hAnsi="Times New Roman" w:cs="Times New Roman"/>
        </w:rPr>
        <w:t>PAR</w:t>
      </w:r>
      <w:r w:rsidRPr="00994832">
        <w:rPr>
          <w:rFonts w:ascii="Times New Roman" w:hAnsi="Times New Roman" w:cs="Times New Roman"/>
          <w:spacing w:val="-2"/>
        </w:rPr>
        <w:t xml:space="preserve"> </w:t>
      </w:r>
      <w:r w:rsidRPr="00994832">
        <w:rPr>
          <w:rFonts w:ascii="Times New Roman" w:hAnsi="Times New Roman" w:cs="Times New Roman"/>
        </w:rPr>
        <w:t>CES</w:t>
      </w:r>
      <w:r w:rsidRPr="00994832">
        <w:rPr>
          <w:rFonts w:ascii="Times New Roman" w:hAnsi="Times New Roman" w:cs="Times New Roman"/>
          <w:spacing w:val="-1"/>
        </w:rPr>
        <w:t xml:space="preserve"> </w:t>
      </w:r>
      <w:r w:rsidRPr="00994832">
        <w:rPr>
          <w:rFonts w:ascii="Times New Roman" w:hAnsi="Times New Roman" w:cs="Times New Roman"/>
        </w:rPr>
        <w:t>MOTIFS</w:t>
      </w:r>
      <w:r w:rsidRPr="00994832">
        <w:rPr>
          <w:rFonts w:ascii="Times New Roman" w:hAnsi="Times New Roman" w:cs="Times New Roman"/>
          <w:spacing w:val="-3"/>
        </w:rPr>
        <w:t xml:space="preserve"> </w:t>
      </w:r>
      <w:r w:rsidRPr="00994832">
        <w:rPr>
          <w:rFonts w:ascii="Times New Roman" w:hAnsi="Times New Roman" w:cs="Times New Roman"/>
        </w:rPr>
        <w:t>:</w:t>
      </w:r>
    </w:p>
    <w:p w14:paraId="711AE748" w14:textId="77777777" w:rsidR="00A82479" w:rsidRPr="00994832" w:rsidRDefault="00A82479" w:rsidP="00865232">
      <w:pPr>
        <w:pStyle w:val="Corpsdetexte"/>
        <w:spacing w:before="182"/>
        <w:ind w:left="0"/>
        <w:rPr>
          <w:rFonts w:ascii="Times New Roman" w:hAnsi="Times New Roman" w:cs="Times New Roman"/>
        </w:rPr>
      </w:pPr>
      <w:r w:rsidRPr="00994832">
        <w:rPr>
          <w:rFonts w:ascii="Times New Roman" w:hAnsi="Times New Roman" w:cs="Times New Roman"/>
        </w:rPr>
        <w:t>REJETTE</w:t>
      </w:r>
      <w:r w:rsidRPr="00994832">
        <w:rPr>
          <w:rFonts w:ascii="Times New Roman" w:hAnsi="Times New Roman" w:cs="Times New Roman"/>
          <w:spacing w:val="-1"/>
        </w:rPr>
        <w:t xml:space="preserve"> </w:t>
      </w:r>
      <w:r w:rsidRPr="00994832">
        <w:rPr>
          <w:rFonts w:ascii="Times New Roman" w:hAnsi="Times New Roman" w:cs="Times New Roman"/>
        </w:rPr>
        <w:t>le pourvoi</w:t>
      </w:r>
      <w:r w:rsidRPr="00994832">
        <w:rPr>
          <w:rFonts w:ascii="Times New Roman" w:hAnsi="Times New Roman" w:cs="Times New Roman"/>
          <w:spacing w:val="-4"/>
        </w:rPr>
        <w:t xml:space="preserve"> </w:t>
      </w:r>
      <w:r w:rsidRPr="00994832">
        <w:rPr>
          <w:rFonts w:ascii="Times New Roman" w:hAnsi="Times New Roman" w:cs="Times New Roman"/>
        </w:rPr>
        <w:t>;</w:t>
      </w:r>
    </w:p>
    <w:p w14:paraId="0C7BAB6F" w14:textId="77777777" w:rsidR="007A5844" w:rsidRPr="00994832" w:rsidRDefault="007A5844" w:rsidP="00CB2ACC">
      <w:pPr>
        <w:pStyle w:val="Corpsdetexte"/>
        <w:ind w:left="0"/>
        <w:rPr>
          <w:rFonts w:ascii="Times New Roman" w:hAnsi="Times New Roman" w:cs="Times New Roman"/>
        </w:rPr>
      </w:pPr>
    </w:p>
    <w:p w14:paraId="1881F0FC" w14:textId="77777777" w:rsidR="007A5844" w:rsidRPr="00994832" w:rsidRDefault="007A5844" w:rsidP="00CB2ACC">
      <w:pPr>
        <w:pStyle w:val="Corpsdetexte"/>
        <w:ind w:left="0"/>
        <w:rPr>
          <w:rFonts w:ascii="Times New Roman" w:hAnsi="Times New Roman" w:cs="Times New Roman"/>
          <w:b/>
          <w:sz w:val="20"/>
        </w:rPr>
      </w:pPr>
    </w:p>
    <w:p w14:paraId="4C06AA05" w14:textId="77777777" w:rsidR="007A5844" w:rsidRPr="00994832" w:rsidRDefault="007A5844" w:rsidP="00CB2ACC">
      <w:pPr>
        <w:pStyle w:val="Corpsdetexte"/>
        <w:ind w:left="0"/>
        <w:rPr>
          <w:rFonts w:ascii="Times New Roman" w:hAnsi="Times New Roman" w:cs="Times New Roman"/>
          <w:b/>
          <w:sz w:val="20"/>
        </w:rPr>
      </w:pPr>
    </w:p>
    <w:p w14:paraId="14485DF0" w14:textId="77777777" w:rsidR="007A5844" w:rsidRPr="00994832" w:rsidRDefault="007A5844" w:rsidP="00CB2ACC">
      <w:pPr>
        <w:pStyle w:val="Corpsdetexte"/>
        <w:ind w:left="0"/>
        <w:rPr>
          <w:rFonts w:ascii="Times New Roman" w:hAnsi="Times New Roman" w:cs="Times New Roman"/>
        </w:rPr>
      </w:pPr>
    </w:p>
    <w:p w14:paraId="5F36D67E" w14:textId="77777777" w:rsidR="007A5844" w:rsidRPr="00994832" w:rsidRDefault="007A5844" w:rsidP="00CB2ACC">
      <w:pPr>
        <w:pStyle w:val="Corpsdetexte"/>
        <w:ind w:left="0"/>
        <w:rPr>
          <w:rFonts w:ascii="Times New Roman" w:hAnsi="Times New Roman" w:cs="Times New Roman"/>
        </w:rPr>
      </w:pPr>
    </w:p>
    <w:p w14:paraId="55CF7F9B" w14:textId="77777777" w:rsidR="007A5844" w:rsidRPr="00994832" w:rsidRDefault="007A5844" w:rsidP="00CB2ACC">
      <w:pPr>
        <w:pStyle w:val="Corpsdetexte"/>
        <w:spacing w:before="1"/>
        <w:ind w:left="0"/>
        <w:rPr>
          <w:rFonts w:ascii="Times New Roman" w:hAnsi="Times New Roman" w:cs="Times New Roman"/>
          <w:sz w:val="26"/>
        </w:rPr>
      </w:pPr>
    </w:p>
    <w:p w14:paraId="145F435D" w14:textId="77777777" w:rsidR="007A5844" w:rsidRPr="00994832" w:rsidRDefault="006F5615" w:rsidP="00CB2ACC">
      <w:pPr>
        <w:ind w:left="116"/>
        <w:jc w:val="both"/>
        <w:rPr>
          <w:rFonts w:ascii="Times New Roman" w:hAnsi="Times New Roman" w:cs="Times New Roman"/>
          <w:b/>
          <w:sz w:val="32"/>
        </w:rPr>
      </w:pPr>
      <w:r w:rsidRPr="00994832">
        <w:rPr>
          <w:rFonts w:ascii="Times New Roman" w:hAnsi="Times New Roman" w:cs="Times New Roman"/>
          <w:b/>
          <w:sz w:val="32"/>
          <w:u w:val="thick"/>
        </w:rPr>
        <w:t>EXERCICES</w:t>
      </w:r>
      <w:r w:rsidRPr="00994832">
        <w:rPr>
          <w:rFonts w:ascii="Times New Roman" w:hAnsi="Times New Roman" w:cs="Times New Roman"/>
          <w:b/>
          <w:spacing w:val="-1"/>
          <w:sz w:val="32"/>
          <w:u w:val="thick"/>
        </w:rPr>
        <w:t xml:space="preserve"> </w:t>
      </w:r>
      <w:r w:rsidRPr="00994832">
        <w:rPr>
          <w:rFonts w:ascii="Times New Roman" w:hAnsi="Times New Roman" w:cs="Times New Roman"/>
          <w:b/>
          <w:sz w:val="32"/>
          <w:u w:val="thick"/>
        </w:rPr>
        <w:t>:</w:t>
      </w:r>
    </w:p>
    <w:p w14:paraId="25A80966" w14:textId="77777777" w:rsidR="007A5844" w:rsidRPr="00994832" w:rsidRDefault="007A5844" w:rsidP="00CB2ACC">
      <w:pPr>
        <w:pStyle w:val="Corpsdetexte"/>
        <w:ind w:left="0"/>
        <w:rPr>
          <w:rFonts w:ascii="Times New Roman" w:hAnsi="Times New Roman" w:cs="Times New Roman"/>
          <w:b/>
          <w:sz w:val="20"/>
        </w:rPr>
      </w:pPr>
    </w:p>
    <w:p w14:paraId="3A7D53E3" w14:textId="77777777" w:rsidR="007A5844" w:rsidRPr="00994832" w:rsidRDefault="007A5844" w:rsidP="00CB2ACC">
      <w:pPr>
        <w:pStyle w:val="Corpsdetexte"/>
        <w:spacing w:before="8"/>
        <w:ind w:left="0"/>
        <w:rPr>
          <w:rFonts w:ascii="Times New Roman" w:hAnsi="Times New Roman" w:cs="Times New Roman"/>
          <w:b/>
        </w:rPr>
      </w:pPr>
    </w:p>
    <w:p w14:paraId="75081064" w14:textId="328C9B2E" w:rsidR="007A5844" w:rsidRDefault="006F5615" w:rsidP="00CB2ACC">
      <w:pPr>
        <w:pStyle w:val="Paragraphedeliste"/>
        <w:numPr>
          <w:ilvl w:val="1"/>
          <w:numId w:val="1"/>
        </w:numPr>
        <w:tabs>
          <w:tab w:val="left" w:pos="837"/>
        </w:tabs>
        <w:spacing w:before="57"/>
        <w:ind w:hanging="361"/>
        <w:jc w:val="both"/>
        <w:rPr>
          <w:rFonts w:ascii="Times New Roman" w:hAnsi="Times New Roman" w:cs="Times New Roman"/>
          <w:sz w:val="24"/>
          <w:szCs w:val="24"/>
        </w:rPr>
      </w:pPr>
      <w:r w:rsidRPr="00994832">
        <w:rPr>
          <w:rFonts w:ascii="Times New Roman" w:hAnsi="Times New Roman" w:cs="Times New Roman"/>
          <w:sz w:val="24"/>
          <w:szCs w:val="24"/>
        </w:rPr>
        <w:t>Lire</w:t>
      </w:r>
      <w:r w:rsidRPr="00994832">
        <w:rPr>
          <w:rFonts w:ascii="Times New Roman" w:hAnsi="Times New Roman" w:cs="Times New Roman"/>
          <w:spacing w:val="-1"/>
          <w:sz w:val="24"/>
          <w:szCs w:val="24"/>
        </w:rPr>
        <w:t xml:space="preserve"> </w:t>
      </w:r>
      <w:r w:rsidR="00426B02">
        <w:rPr>
          <w:rFonts w:ascii="Times New Roman" w:hAnsi="Times New Roman" w:cs="Times New Roman"/>
          <w:sz w:val="24"/>
          <w:szCs w:val="24"/>
        </w:rPr>
        <w:t>attentivement tous</w:t>
      </w:r>
      <w:r w:rsidRPr="00994832">
        <w:rPr>
          <w:rFonts w:ascii="Times New Roman" w:hAnsi="Times New Roman" w:cs="Times New Roman"/>
          <w:spacing w:val="-1"/>
          <w:sz w:val="24"/>
          <w:szCs w:val="24"/>
        </w:rPr>
        <w:t xml:space="preserve"> </w:t>
      </w:r>
      <w:r w:rsidRPr="00994832">
        <w:rPr>
          <w:rFonts w:ascii="Times New Roman" w:hAnsi="Times New Roman" w:cs="Times New Roman"/>
          <w:sz w:val="24"/>
          <w:szCs w:val="24"/>
        </w:rPr>
        <w:t>les documents</w:t>
      </w:r>
      <w:r w:rsidRPr="00994832">
        <w:rPr>
          <w:rFonts w:ascii="Times New Roman" w:hAnsi="Times New Roman" w:cs="Times New Roman"/>
          <w:spacing w:val="-1"/>
          <w:sz w:val="24"/>
          <w:szCs w:val="24"/>
        </w:rPr>
        <w:t xml:space="preserve"> </w:t>
      </w:r>
      <w:r w:rsidRPr="00994832">
        <w:rPr>
          <w:rFonts w:ascii="Times New Roman" w:hAnsi="Times New Roman" w:cs="Times New Roman"/>
          <w:sz w:val="24"/>
          <w:szCs w:val="24"/>
        </w:rPr>
        <w:t>de</w:t>
      </w:r>
      <w:r w:rsidRPr="00994832">
        <w:rPr>
          <w:rFonts w:ascii="Times New Roman" w:hAnsi="Times New Roman" w:cs="Times New Roman"/>
          <w:spacing w:val="-3"/>
          <w:sz w:val="24"/>
          <w:szCs w:val="24"/>
        </w:rPr>
        <w:t xml:space="preserve"> </w:t>
      </w:r>
      <w:r w:rsidRPr="00994832">
        <w:rPr>
          <w:rFonts w:ascii="Times New Roman" w:hAnsi="Times New Roman" w:cs="Times New Roman"/>
          <w:sz w:val="24"/>
          <w:szCs w:val="24"/>
        </w:rPr>
        <w:t>la plaquette</w:t>
      </w:r>
      <w:r w:rsidR="00426B02">
        <w:rPr>
          <w:rFonts w:ascii="Times New Roman" w:hAnsi="Times New Roman" w:cs="Times New Roman"/>
          <w:sz w:val="24"/>
          <w:szCs w:val="24"/>
        </w:rPr>
        <w:t xml:space="preserve"> en les rattachant à </w:t>
      </w:r>
      <w:r w:rsidR="001842F0">
        <w:rPr>
          <w:rFonts w:ascii="Times New Roman" w:hAnsi="Times New Roman" w:cs="Times New Roman"/>
          <w:sz w:val="24"/>
          <w:szCs w:val="24"/>
        </w:rPr>
        <w:t xml:space="preserve">la partie de </w:t>
      </w:r>
      <w:r w:rsidR="00426B02">
        <w:rPr>
          <w:rFonts w:ascii="Times New Roman" w:hAnsi="Times New Roman" w:cs="Times New Roman"/>
          <w:sz w:val="24"/>
          <w:szCs w:val="24"/>
        </w:rPr>
        <w:t xml:space="preserve">votre cours </w:t>
      </w:r>
      <w:r w:rsidR="001842F0">
        <w:rPr>
          <w:rFonts w:ascii="Times New Roman" w:hAnsi="Times New Roman" w:cs="Times New Roman"/>
          <w:sz w:val="24"/>
          <w:szCs w:val="24"/>
        </w:rPr>
        <w:t>relative</w:t>
      </w:r>
      <w:r w:rsidR="00426B02">
        <w:rPr>
          <w:rFonts w:ascii="Times New Roman" w:hAnsi="Times New Roman" w:cs="Times New Roman"/>
          <w:sz w:val="24"/>
          <w:szCs w:val="24"/>
        </w:rPr>
        <w:t xml:space="preserve"> </w:t>
      </w:r>
      <w:r w:rsidR="001842F0">
        <w:rPr>
          <w:rFonts w:ascii="Times New Roman" w:hAnsi="Times New Roman" w:cs="Times New Roman"/>
          <w:sz w:val="24"/>
          <w:szCs w:val="24"/>
        </w:rPr>
        <w:t>aux</w:t>
      </w:r>
      <w:r w:rsidR="00426B02">
        <w:rPr>
          <w:rFonts w:ascii="Times New Roman" w:hAnsi="Times New Roman" w:cs="Times New Roman"/>
          <w:sz w:val="24"/>
          <w:szCs w:val="24"/>
        </w:rPr>
        <w:t xml:space="preserve"> effets de la loi dans le temps.</w:t>
      </w:r>
    </w:p>
    <w:p w14:paraId="50575D9C" w14:textId="77777777" w:rsidR="00426B02" w:rsidRPr="00994832" w:rsidRDefault="00426B02" w:rsidP="00426B02">
      <w:pPr>
        <w:pStyle w:val="Paragraphedeliste"/>
        <w:tabs>
          <w:tab w:val="left" w:pos="837"/>
        </w:tabs>
        <w:spacing w:before="57"/>
        <w:ind w:left="836"/>
        <w:rPr>
          <w:rFonts w:ascii="Times New Roman" w:hAnsi="Times New Roman" w:cs="Times New Roman"/>
          <w:sz w:val="24"/>
          <w:szCs w:val="24"/>
        </w:rPr>
      </w:pPr>
    </w:p>
    <w:p w14:paraId="6C4D5B2D" w14:textId="5CDDF13D" w:rsidR="00426B02" w:rsidRPr="00426B02" w:rsidRDefault="00426B02" w:rsidP="00426B02">
      <w:pPr>
        <w:pStyle w:val="Paragraphedeliste"/>
        <w:numPr>
          <w:ilvl w:val="1"/>
          <w:numId w:val="1"/>
        </w:numPr>
        <w:tabs>
          <w:tab w:val="left" w:pos="837"/>
        </w:tabs>
        <w:spacing w:before="57"/>
        <w:rPr>
          <w:rFonts w:ascii="Times New Roman" w:hAnsi="Times New Roman" w:cs="Times New Roman"/>
          <w:sz w:val="24"/>
          <w:szCs w:val="24"/>
        </w:rPr>
      </w:pPr>
      <w:r>
        <w:rPr>
          <w:rFonts w:ascii="Times New Roman" w:hAnsi="Times New Roman" w:cs="Times New Roman"/>
          <w:sz w:val="24"/>
          <w:szCs w:val="24"/>
        </w:rPr>
        <w:t>Préparer le cas pratique (</w:t>
      </w:r>
      <w:r w:rsidR="000A7383">
        <w:rPr>
          <w:rFonts w:ascii="Times New Roman" w:hAnsi="Times New Roman" w:cs="Times New Roman"/>
          <w:sz w:val="24"/>
          <w:szCs w:val="24"/>
        </w:rPr>
        <w:t>d</w:t>
      </w:r>
      <w:r>
        <w:rPr>
          <w:rFonts w:ascii="Times New Roman" w:hAnsi="Times New Roman" w:cs="Times New Roman"/>
          <w:sz w:val="24"/>
          <w:szCs w:val="24"/>
        </w:rPr>
        <w:t>oc. 2).</w:t>
      </w:r>
    </w:p>
    <w:p w14:paraId="77B22CD5" w14:textId="77777777" w:rsidR="00426B02" w:rsidRPr="00426B02" w:rsidRDefault="00426B02" w:rsidP="00426B02">
      <w:pPr>
        <w:tabs>
          <w:tab w:val="left" w:pos="837"/>
        </w:tabs>
        <w:spacing w:before="57"/>
        <w:ind w:left="475"/>
        <w:rPr>
          <w:rFonts w:ascii="Times New Roman" w:hAnsi="Times New Roman" w:cs="Times New Roman"/>
          <w:sz w:val="24"/>
          <w:szCs w:val="24"/>
        </w:rPr>
      </w:pPr>
    </w:p>
    <w:p w14:paraId="60F284EF" w14:textId="6D98AF53" w:rsidR="007A5844" w:rsidRPr="00426B02" w:rsidRDefault="006F5615" w:rsidP="00CB2ACC">
      <w:pPr>
        <w:pStyle w:val="Paragraphedeliste"/>
        <w:numPr>
          <w:ilvl w:val="1"/>
          <w:numId w:val="1"/>
        </w:numPr>
        <w:tabs>
          <w:tab w:val="left" w:pos="837"/>
        </w:tabs>
        <w:spacing w:before="22"/>
        <w:ind w:hanging="361"/>
        <w:jc w:val="both"/>
        <w:rPr>
          <w:rFonts w:ascii="Times New Roman" w:hAnsi="Times New Roman" w:cs="Times New Roman"/>
        </w:rPr>
      </w:pPr>
      <w:r w:rsidRPr="00426B02">
        <w:rPr>
          <w:rFonts w:ascii="Times New Roman" w:hAnsi="Times New Roman" w:cs="Times New Roman"/>
          <w:sz w:val="24"/>
          <w:szCs w:val="24"/>
        </w:rPr>
        <w:t>Faire</w:t>
      </w:r>
      <w:r w:rsidRPr="00426B02">
        <w:rPr>
          <w:rFonts w:ascii="Times New Roman" w:hAnsi="Times New Roman" w:cs="Times New Roman"/>
          <w:spacing w:val="-1"/>
          <w:sz w:val="24"/>
          <w:szCs w:val="24"/>
        </w:rPr>
        <w:t xml:space="preserve"> </w:t>
      </w:r>
      <w:r w:rsidRPr="00426B02">
        <w:rPr>
          <w:rFonts w:ascii="Times New Roman" w:hAnsi="Times New Roman" w:cs="Times New Roman"/>
          <w:sz w:val="24"/>
          <w:szCs w:val="24"/>
        </w:rPr>
        <w:t>l</w:t>
      </w:r>
      <w:r w:rsidR="006860BA" w:rsidRPr="00426B02">
        <w:rPr>
          <w:rFonts w:ascii="Times New Roman" w:hAnsi="Times New Roman" w:cs="Times New Roman"/>
          <w:sz w:val="24"/>
          <w:szCs w:val="24"/>
        </w:rPr>
        <w:t>es</w:t>
      </w:r>
      <w:r w:rsidRPr="00426B02">
        <w:rPr>
          <w:rFonts w:ascii="Times New Roman" w:hAnsi="Times New Roman" w:cs="Times New Roman"/>
          <w:sz w:val="24"/>
          <w:szCs w:val="24"/>
        </w:rPr>
        <w:t xml:space="preserve"> fiche</w:t>
      </w:r>
      <w:r w:rsidR="006860BA" w:rsidRPr="00426B02">
        <w:rPr>
          <w:rFonts w:ascii="Times New Roman" w:hAnsi="Times New Roman" w:cs="Times New Roman"/>
          <w:sz w:val="24"/>
          <w:szCs w:val="24"/>
        </w:rPr>
        <w:t>s</w:t>
      </w:r>
      <w:r w:rsidRPr="00426B02">
        <w:rPr>
          <w:rFonts w:ascii="Times New Roman" w:hAnsi="Times New Roman" w:cs="Times New Roman"/>
          <w:spacing w:val="-3"/>
          <w:sz w:val="24"/>
          <w:szCs w:val="24"/>
        </w:rPr>
        <w:t xml:space="preserve"> </w:t>
      </w:r>
      <w:r w:rsidRPr="00426B02">
        <w:rPr>
          <w:rFonts w:ascii="Times New Roman" w:hAnsi="Times New Roman" w:cs="Times New Roman"/>
          <w:sz w:val="24"/>
          <w:szCs w:val="24"/>
        </w:rPr>
        <w:t>d’arrêt</w:t>
      </w:r>
      <w:r w:rsidRPr="00426B02">
        <w:rPr>
          <w:rFonts w:ascii="Times New Roman" w:hAnsi="Times New Roman" w:cs="Times New Roman"/>
          <w:spacing w:val="-2"/>
          <w:sz w:val="24"/>
          <w:szCs w:val="24"/>
        </w:rPr>
        <w:t xml:space="preserve"> </w:t>
      </w:r>
      <w:r w:rsidRPr="00426B02">
        <w:rPr>
          <w:rFonts w:ascii="Times New Roman" w:hAnsi="Times New Roman" w:cs="Times New Roman"/>
          <w:sz w:val="24"/>
          <w:szCs w:val="24"/>
        </w:rPr>
        <w:t>d</w:t>
      </w:r>
      <w:r w:rsidR="00C25913" w:rsidRPr="00426B02">
        <w:rPr>
          <w:rFonts w:ascii="Times New Roman" w:hAnsi="Times New Roman" w:cs="Times New Roman"/>
          <w:sz w:val="24"/>
          <w:szCs w:val="24"/>
        </w:rPr>
        <w:t xml:space="preserve">u doc. </w:t>
      </w:r>
      <w:r w:rsidR="00426B02" w:rsidRPr="00426B02">
        <w:rPr>
          <w:rFonts w:ascii="Times New Roman" w:hAnsi="Times New Roman" w:cs="Times New Roman"/>
          <w:sz w:val="24"/>
          <w:szCs w:val="24"/>
        </w:rPr>
        <w:t>3</w:t>
      </w:r>
      <w:r w:rsidR="006860BA" w:rsidRPr="00426B02">
        <w:rPr>
          <w:rFonts w:ascii="Times New Roman" w:hAnsi="Times New Roman" w:cs="Times New Roman"/>
          <w:sz w:val="24"/>
          <w:szCs w:val="24"/>
        </w:rPr>
        <w:t xml:space="preserve"> </w:t>
      </w:r>
      <w:r w:rsidR="00C25913" w:rsidRPr="00426B02">
        <w:rPr>
          <w:rFonts w:ascii="Times New Roman" w:hAnsi="Times New Roman" w:cs="Times New Roman"/>
          <w:sz w:val="24"/>
          <w:szCs w:val="24"/>
        </w:rPr>
        <w:t>(</w:t>
      </w:r>
      <w:r w:rsidR="00426B02" w:rsidRPr="00426B02">
        <w:rPr>
          <w:rFonts w:ascii="Times New Roman" w:hAnsi="Times New Roman" w:cs="Times New Roman"/>
          <w:sz w:val="24"/>
          <w:szCs w:val="24"/>
        </w:rPr>
        <w:t>Cass. crim., 18 mai 1998, n° 96-84.762</w:t>
      </w:r>
      <w:r w:rsidR="00C25913" w:rsidRPr="00426B02">
        <w:rPr>
          <w:rFonts w:ascii="Times New Roman" w:hAnsi="Times New Roman" w:cs="Times New Roman"/>
          <w:sz w:val="24"/>
          <w:szCs w:val="24"/>
        </w:rPr>
        <w:t>)</w:t>
      </w:r>
      <w:r w:rsidR="00426B02">
        <w:rPr>
          <w:rFonts w:ascii="Times New Roman" w:hAnsi="Times New Roman" w:cs="Times New Roman"/>
          <w:sz w:val="24"/>
          <w:szCs w:val="24"/>
        </w:rPr>
        <w:t>, du doc. 5 (C</w:t>
      </w:r>
      <w:r w:rsidR="00426B02" w:rsidRPr="00426B02">
        <w:rPr>
          <w:rFonts w:ascii="Times New Roman" w:hAnsi="Times New Roman" w:cs="Times New Roman"/>
          <w:sz w:val="24"/>
          <w:szCs w:val="24"/>
        </w:rPr>
        <w:t>ass., Soc., 8 novembre 1990, n° 82-16.560, Beaudier</w:t>
      </w:r>
      <w:r w:rsidR="00426B02">
        <w:rPr>
          <w:rFonts w:ascii="Times New Roman" w:hAnsi="Times New Roman" w:cs="Times New Roman"/>
          <w:sz w:val="24"/>
          <w:szCs w:val="24"/>
        </w:rPr>
        <w:t>) et du doc. 7 (</w:t>
      </w:r>
      <w:r w:rsidR="00426B02" w:rsidRPr="00426B02">
        <w:rPr>
          <w:rFonts w:ascii="Times New Roman" w:hAnsi="Times New Roman" w:cs="Times New Roman"/>
          <w:sz w:val="24"/>
          <w:szCs w:val="24"/>
        </w:rPr>
        <w:t>Cass., Soc., 12 juillet 2000, n° 98-43541</w:t>
      </w:r>
      <w:r w:rsidR="00426B02">
        <w:rPr>
          <w:rFonts w:ascii="Times New Roman" w:hAnsi="Times New Roman" w:cs="Times New Roman"/>
          <w:sz w:val="24"/>
          <w:szCs w:val="24"/>
        </w:rPr>
        <w:t xml:space="preserve">). </w:t>
      </w:r>
    </w:p>
    <w:sectPr w:rsidR="007A5844" w:rsidRPr="00426B02">
      <w:pgSz w:w="11910" w:h="16840"/>
      <w:pgMar w:top="1360" w:right="1300" w:bottom="1200" w:left="130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0485B" w14:textId="77777777" w:rsidR="00F51417" w:rsidRDefault="00F51417">
      <w:r>
        <w:separator/>
      </w:r>
    </w:p>
  </w:endnote>
  <w:endnote w:type="continuationSeparator" w:id="0">
    <w:p w14:paraId="7C318F75" w14:textId="77777777" w:rsidR="00F51417" w:rsidRDefault="00F51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444D" w14:textId="078242C9" w:rsidR="007A5844" w:rsidRDefault="00F268F5">
    <w:pPr>
      <w:pStyle w:val="Corpsdetexte"/>
      <w:spacing w:line="14" w:lineRule="auto"/>
      <w:ind w:left="0"/>
      <w:jc w:val="left"/>
      <w:rPr>
        <w:sz w:val="20"/>
      </w:rPr>
    </w:pPr>
    <w:r>
      <w:rPr>
        <w:noProof/>
      </w:rPr>
      <mc:AlternateContent>
        <mc:Choice Requires="wps">
          <w:drawing>
            <wp:anchor distT="0" distB="0" distL="114300" distR="114300" simplePos="0" relativeHeight="251657728" behindDoc="1" locked="0" layoutInCell="1" allowOverlap="1" wp14:anchorId="4D471BE1" wp14:editId="055420FD">
              <wp:simplePos x="0" y="0"/>
              <wp:positionH relativeFrom="page">
                <wp:posOffset>5819140</wp:posOffset>
              </wp:positionH>
              <wp:positionV relativeFrom="page">
                <wp:posOffset>9917430</wp:posOffset>
              </wp:positionV>
              <wp:extent cx="892810" cy="165735"/>
              <wp:effectExtent l="0" t="0" r="0" b="0"/>
              <wp:wrapNone/>
              <wp:docPr id="92442648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8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BB2BF" w14:textId="77777777" w:rsidR="007A5844" w:rsidRDefault="006F5615">
                          <w:pPr>
                            <w:spacing w:line="245" w:lineRule="exact"/>
                            <w:ind w:left="20"/>
                            <w:rPr>
                              <w:b/>
                            </w:rPr>
                          </w:pPr>
                          <w:r>
                            <w:t>Page</w:t>
                          </w:r>
                          <w:r>
                            <w:rPr>
                              <w:spacing w:val="-3"/>
                            </w:rPr>
                            <w:t xml:space="preserve"> </w:t>
                          </w:r>
                          <w:r>
                            <w:fldChar w:fldCharType="begin"/>
                          </w:r>
                          <w:r>
                            <w:rPr>
                              <w:b/>
                            </w:rPr>
                            <w:instrText xml:space="preserve"> PAGE </w:instrText>
                          </w:r>
                          <w:r>
                            <w:fldChar w:fldCharType="separate"/>
                          </w:r>
                          <w:r w:rsidR="00752B64">
                            <w:rPr>
                              <w:b/>
                              <w:noProof/>
                            </w:rPr>
                            <w:t>1</w:t>
                          </w:r>
                          <w:r>
                            <w:fldChar w:fldCharType="end"/>
                          </w:r>
                          <w:r>
                            <w:rPr>
                              <w:b/>
                              <w:spacing w:val="-2"/>
                            </w:rPr>
                            <w:t xml:space="preserve"> </w:t>
                          </w:r>
                          <w:r>
                            <w:t>sur</w:t>
                          </w:r>
                          <w:r>
                            <w:rPr>
                              <w:spacing w:val="-1"/>
                            </w:rPr>
                            <w:t xml:space="preserve"> </w:t>
                          </w:r>
                          <w:r>
                            <w:rPr>
                              <w:b/>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471BE1" id="_x0000_t202" coordsize="21600,21600" o:spt="202" path="m,l,21600r21600,l21600,xe">
              <v:stroke joinstyle="miter"/>
              <v:path gradientshapeok="t" o:connecttype="rect"/>
            </v:shapetype>
            <v:shape id="Text Box 1" o:spid="_x0000_s1026" type="#_x0000_t202" style="position:absolute;margin-left:458.2pt;margin-top:780.9pt;width:70.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" filled="f" stroked="f">
              <v:textbox inset="0,0,0,0">
                <w:txbxContent>
                  <w:p w14:paraId="305BB2BF" w14:textId="77777777" w:rsidR="007A5844" w:rsidRDefault="006F5615">
                    <w:pPr>
                      <w:spacing w:line="245" w:lineRule="exact"/>
                      <w:ind w:left="20"/>
                      <w:rPr>
                        <w:b/>
                      </w:rPr>
                    </w:pPr>
                    <w:r>
                      <w:t>Page</w:t>
                    </w:r>
                    <w:r>
                      <w:rPr>
                        <w:spacing w:val="-3"/>
                      </w:rPr>
                      <w:t xml:space="preserve"> </w:t>
                    </w:r>
                    <w:r>
                      <w:fldChar w:fldCharType="begin"/>
                    </w:r>
                    <w:r>
                      <w:rPr>
                        <w:b/>
                      </w:rPr>
                      <w:instrText xml:space="preserve"> PAGE </w:instrText>
                    </w:r>
                    <w:r>
                      <w:fldChar w:fldCharType="separate"/>
                    </w:r>
                    <w:r w:rsidR="00752B64">
                      <w:rPr>
                        <w:b/>
                        <w:noProof/>
                      </w:rPr>
                      <w:t>1</w:t>
                    </w:r>
                    <w:r>
                      <w:fldChar w:fldCharType="end"/>
                    </w:r>
                    <w:r>
                      <w:rPr>
                        <w:b/>
                        <w:spacing w:val="-2"/>
                      </w:rPr>
                      <w:t xml:space="preserve"> </w:t>
                    </w:r>
                    <w:r>
                      <w:t>sur</w:t>
                    </w:r>
                    <w:r>
                      <w:rPr>
                        <w:spacing w:val="-1"/>
                      </w:rPr>
                      <w:t xml:space="preserve"> </w:t>
                    </w:r>
                    <w:r>
                      <w:rPr>
                        <w:b/>
                      </w:rPr>
                      <w:t>14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D4932" w14:textId="77777777" w:rsidR="00F51417" w:rsidRDefault="00F51417">
      <w:r>
        <w:separator/>
      </w:r>
    </w:p>
  </w:footnote>
  <w:footnote w:type="continuationSeparator" w:id="0">
    <w:p w14:paraId="43A0BD9A" w14:textId="77777777" w:rsidR="00F51417" w:rsidRDefault="00F51417">
      <w:r>
        <w:continuationSeparator/>
      </w:r>
    </w:p>
  </w:footnote>
  <w:footnote w:id="1">
    <w:p w14:paraId="04AB11E7" w14:textId="77777777" w:rsidR="00F14837" w:rsidRPr="00B217FF" w:rsidRDefault="00F14837" w:rsidP="00F14837">
      <w:pPr>
        <w:jc w:val="both"/>
        <w:rPr>
          <w:rFonts w:ascii="Garamond" w:hAnsi="Garamond"/>
          <w:sz w:val="21"/>
          <w:szCs w:val="20"/>
        </w:rPr>
      </w:pPr>
      <w:r w:rsidRPr="00B217FF">
        <w:rPr>
          <w:rStyle w:val="Appelnotedebasdep"/>
          <w:sz w:val="20"/>
          <w:szCs w:val="20"/>
        </w:rPr>
        <w:footnoteRef/>
      </w:r>
      <w:r w:rsidRPr="00B217FF">
        <w:rPr>
          <w:sz w:val="20"/>
          <w:szCs w:val="20"/>
        </w:rPr>
        <w:t xml:space="preserve"> </w:t>
      </w:r>
      <w:r w:rsidRPr="00B217FF">
        <w:rPr>
          <w:rFonts w:ascii="Garamond" w:hAnsi="Garamond"/>
          <w:sz w:val="21"/>
          <w:szCs w:val="20"/>
        </w:rPr>
        <w:t>Embargo : Mesure de contrainte prise à l'encontre d'un pays, interdisant l'exportation de certaines marchandises.</w:t>
      </w:r>
    </w:p>
  </w:footnote>
  <w:footnote w:id="2">
    <w:p w14:paraId="270BA079" w14:textId="77777777" w:rsidR="00F14837" w:rsidRPr="00A05ED3" w:rsidRDefault="00F14837" w:rsidP="00F14837">
      <w:pPr>
        <w:pStyle w:val="Notedebasdepage"/>
        <w:ind w:left="0" w:firstLine="0"/>
        <w:rPr>
          <w:rFonts w:ascii="Garamond" w:hAnsi="Garamond"/>
        </w:rPr>
      </w:pPr>
      <w:r w:rsidRPr="00B217FF">
        <w:rPr>
          <w:rStyle w:val="Appelnotedebasdep"/>
          <w:rFonts w:ascii="Garamond" w:hAnsi="Garamond"/>
          <w:sz w:val="21"/>
          <w:szCs w:val="21"/>
        </w:rPr>
        <w:footnoteRef/>
      </w:r>
      <w:r w:rsidRPr="00B217FF">
        <w:rPr>
          <w:rFonts w:ascii="Garamond" w:hAnsi="Garamond"/>
          <w:sz w:val="21"/>
          <w:szCs w:val="21"/>
        </w:rPr>
        <w:t xml:space="preserve"> Action publique : Action en justice portée devant une juridiction pénale pour l’application des peines à l’auteur d’une infraction.</w:t>
      </w:r>
      <w:r w:rsidRPr="00B217FF">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14CA5"/>
    <w:multiLevelType w:val="hybridMultilevel"/>
    <w:tmpl w:val="44E46006"/>
    <w:lvl w:ilvl="0" w:tplc="4E9622EE">
      <w:start w:val="1"/>
      <w:numFmt w:val="upperRoman"/>
      <w:lvlText w:val="%1."/>
      <w:lvlJc w:val="left"/>
      <w:pPr>
        <w:ind w:left="1196" w:hanging="720"/>
        <w:jc w:val="left"/>
      </w:pPr>
      <w:rPr>
        <w:rFonts w:ascii="Calibri" w:eastAsia="Calibri" w:hAnsi="Calibri" w:cs="Calibri" w:hint="default"/>
        <w:b/>
        <w:bCs/>
        <w:spacing w:val="-1"/>
        <w:w w:val="100"/>
        <w:sz w:val="28"/>
        <w:szCs w:val="28"/>
        <w:lang w:val="fr-FR" w:eastAsia="en-US" w:bidi="ar-SA"/>
      </w:rPr>
    </w:lvl>
    <w:lvl w:ilvl="1" w:tplc="69B83A0C">
      <w:numFmt w:val="bullet"/>
      <w:lvlText w:val="•"/>
      <w:lvlJc w:val="left"/>
      <w:pPr>
        <w:ind w:left="2010" w:hanging="720"/>
      </w:pPr>
      <w:rPr>
        <w:rFonts w:hint="default"/>
        <w:lang w:val="fr-FR" w:eastAsia="en-US" w:bidi="ar-SA"/>
      </w:rPr>
    </w:lvl>
    <w:lvl w:ilvl="2" w:tplc="3E20DE6C">
      <w:numFmt w:val="bullet"/>
      <w:lvlText w:val="•"/>
      <w:lvlJc w:val="left"/>
      <w:pPr>
        <w:ind w:left="2821" w:hanging="720"/>
      </w:pPr>
      <w:rPr>
        <w:rFonts w:hint="default"/>
        <w:lang w:val="fr-FR" w:eastAsia="en-US" w:bidi="ar-SA"/>
      </w:rPr>
    </w:lvl>
    <w:lvl w:ilvl="3" w:tplc="79007036">
      <w:numFmt w:val="bullet"/>
      <w:lvlText w:val="•"/>
      <w:lvlJc w:val="left"/>
      <w:pPr>
        <w:ind w:left="3631" w:hanging="720"/>
      </w:pPr>
      <w:rPr>
        <w:rFonts w:hint="default"/>
        <w:lang w:val="fr-FR" w:eastAsia="en-US" w:bidi="ar-SA"/>
      </w:rPr>
    </w:lvl>
    <w:lvl w:ilvl="4" w:tplc="2504596E">
      <w:numFmt w:val="bullet"/>
      <w:lvlText w:val="•"/>
      <w:lvlJc w:val="left"/>
      <w:pPr>
        <w:ind w:left="4442" w:hanging="720"/>
      </w:pPr>
      <w:rPr>
        <w:rFonts w:hint="default"/>
        <w:lang w:val="fr-FR" w:eastAsia="en-US" w:bidi="ar-SA"/>
      </w:rPr>
    </w:lvl>
    <w:lvl w:ilvl="5" w:tplc="3A9A7988">
      <w:numFmt w:val="bullet"/>
      <w:lvlText w:val="•"/>
      <w:lvlJc w:val="left"/>
      <w:pPr>
        <w:ind w:left="5253" w:hanging="720"/>
      </w:pPr>
      <w:rPr>
        <w:rFonts w:hint="default"/>
        <w:lang w:val="fr-FR" w:eastAsia="en-US" w:bidi="ar-SA"/>
      </w:rPr>
    </w:lvl>
    <w:lvl w:ilvl="6" w:tplc="C0F028E6">
      <w:numFmt w:val="bullet"/>
      <w:lvlText w:val="•"/>
      <w:lvlJc w:val="left"/>
      <w:pPr>
        <w:ind w:left="6063" w:hanging="720"/>
      </w:pPr>
      <w:rPr>
        <w:rFonts w:hint="default"/>
        <w:lang w:val="fr-FR" w:eastAsia="en-US" w:bidi="ar-SA"/>
      </w:rPr>
    </w:lvl>
    <w:lvl w:ilvl="7" w:tplc="81C8366A">
      <w:numFmt w:val="bullet"/>
      <w:lvlText w:val="•"/>
      <w:lvlJc w:val="left"/>
      <w:pPr>
        <w:ind w:left="6874" w:hanging="720"/>
      </w:pPr>
      <w:rPr>
        <w:rFonts w:hint="default"/>
        <w:lang w:val="fr-FR" w:eastAsia="en-US" w:bidi="ar-SA"/>
      </w:rPr>
    </w:lvl>
    <w:lvl w:ilvl="8" w:tplc="11204CD0">
      <w:numFmt w:val="bullet"/>
      <w:lvlText w:val="•"/>
      <w:lvlJc w:val="left"/>
      <w:pPr>
        <w:ind w:left="7685" w:hanging="720"/>
      </w:pPr>
      <w:rPr>
        <w:rFonts w:hint="default"/>
        <w:lang w:val="fr-FR" w:eastAsia="en-US" w:bidi="ar-SA"/>
      </w:rPr>
    </w:lvl>
  </w:abstractNum>
  <w:abstractNum w:abstractNumId="1" w15:restartNumberingAfterBreak="0">
    <w:nsid w:val="1DCE30E8"/>
    <w:multiLevelType w:val="hybridMultilevel"/>
    <w:tmpl w:val="FBEAF7B2"/>
    <w:lvl w:ilvl="0" w:tplc="0E5A0B9A">
      <w:start w:val="1"/>
      <w:numFmt w:val="decimal"/>
      <w:lvlText w:val="%1."/>
      <w:lvlJc w:val="left"/>
      <w:pPr>
        <w:ind w:left="116" w:hanging="264"/>
        <w:jc w:val="left"/>
      </w:pPr>
      <w:rPr>
        <w:rFonts w:ascii="Calibri" w:eastAsia="Calibri" w:hAnsi="Calibri" w:cs="Calibri" w:hint="default"/>
        <w:w w:val="100"/>
        <w:sz w:val="24"/>
        <w:szCs w:val="24"/>
        <w:lang w:val="fr-FR" w:eastAsia="en-US" w:bidi="ar-SA"/>
      </w:rPr>
    </w:lvl>
    <w:lvl w:ilvl="1" w:tplc="85CA06D2">
      <w:numFmt w:val="bullet"/>
      <w:lvlText w:val="•"/>
      <w:lvlJc w:val="left"/>
      <w:pPr>
        <w:ind w:left="1038" w:hanging="264"/>
      </w:pPr>
      <w:rPr>
        <w:rFonts w:hint="default"/>
        <w:lang w:val="fr-FR" w:eastAsia="en-US" w:bidi="ar-SA"/>
      </w:rPr>
    </w:lvl>
    <w:lvl w:ilvl="2" w:tplc="1AAEDE2E">
      <w:numFmt w:val="bullet"/>
      <w:lvlText w:val="•"/>
      <w:lvlJc w:val="left"/>
      <w:pPr>
        <w:ind w:left="1957" w:hanging="264"/>
      </w:pPr>
      <w:rPr>
        <w:rFonts w:hint="default"/>
        <w:lang w:val="fr-FR" w:eastAsia="en-US" w:bidi="ar-SA"/>
      </w:rPr>
    </w:lvl>
    <w:lvl w:ilvl="3" w:tplc="27D433CC">
      <w:numFmt w:val="bullet"/>
      <w:lvlText w:val="•"/>
      <w:lvlJc w:val="left"/>
      <w:pPr>
        <w:ind w:left="2875" w:hanging="264"/>
      </w:pPr>
      <w:rPr>
        <w:rFonts w:hint="default"/>
        <w:lang w:val="fr-FR" w:eastAsia="en-US" w:bidi="ar-SA"/>
      </w:rPr>
    </w:lvl>
    <w:lvl w:ilvl="4" w:tplc="9888423E">
      <w:numFmt w:val="bullet"/>
      <w:lvlText w:val="•"/>
      <w:lvlJc w:val="left"/>
      <w:pPr>
        <w:ind w:left="3794" w:hanging="264"/>
      </w:pPr>
      <w:rPr>
        <w:rFonts w:hint="default"/>
        <w:lang w:val="fr-FR" w:eastAsia="en-US" w:bidi="ar-SA"/>
      </w:rPr>
    </w:lvl>
    <w:lvl w:ilvl="5" w:tplc="C2CA6A42">
      <w:numFmt w:val="bullet"/>
      <w:lvlText w:val="•"/>
      <w:lvlJc w:val="left"/>
      <w:pPr>
        <w:ind w:left="4713" w:hanging="264"/>
      </w:pPr>
      <w:rPr>
        <w:rFonts w:hint="default"/>
        <w:lang w:val="fr-FR" w:eastAsia="en-US" w:bidi="ar-SA"/>
      </w:rPr>
    </w:lvl>
    <w:lvl w:ilvl="6" w:tplc="EFDC7618">
      <w:numFmt w:val="bullet"/>
      <w:lvlText w:val="•"/>
      <w:lvlJc w:val="left"/>
      <w:pPr>
        <w:ind w:left="5631" w:hanging="264"/>
      </w:pPr>
      <w:rPr>
        <w:rFonts w:hint="default"/>
        <w:lang w:val="fr-FR" w:eastAsia="en-US" w:bidi="ar-SA"/>
      </w:rPr>
    </w:lvl>
    <w:lvl w:ilvl="7" w:tplc="0F0EDE10">
      <w:numFmt w:val="bullet"/>
      <w:lvlText w:val="•"/>
      <w:lvlJc w:val="left"/>
      <w:pPr>
        <w:ind w:left="6550" w:hanging="264"/>
      </w:pPr>
      <w:rPr>
        <w:rFonts w:hint="default"/>
        <w:lang w:val="fr-FR" w:eastAsia="en-US" w:bidi="ar-SA"/>
      </w:rPr>
    </w:lvl>
    <w:lvl w:ilvl="8" w:tplc="CD943C5A">
      <w:numFmt w:val="bullet"/>
      <w:lvlText w:val="•"/>
      <w:lvlJc w:val="left"/>
      <w:pPr>
        <w:ind w:left="7469" w:hanging="264"/>
      </w:pPr>
      <w:rPr>
        <w:rFonts w:hint="default"/>
        <w:lang w:val="fr-FR" w:eastAsia="en-US" w:bidi="ar-SA"/>
      </w:rPr>
    </w:lvl>
  </w:abstractNum>
  <w:abstractNum w:abstractNumId="2" w15:restartNumberingAfterBreak="0">
    <w:nsid w:val="274778D0"/>
    <w:multiLevelType w:val="hybridMultilevel"/>
    <w:tmpl w:val="4B824866"/>
    <w:lvl w:ilvl="0" w:tplc="01ACA10A">
      <w:start w:val="10"/>
      <w:numFmt w:val="decimal"/>
      <w:lvlText w:val="%1."/>
      <w:lvlJc w:val="left"/>
      <w:pPr>
        <w:ind w:left="116" w:hanging="370"/>
        <w:jc w:val="left"/>
      </w:pPr>
      <w:rPr>
        <w:rFonts w:ascii="Calibri" w:eastAsia="Calibri" w:hAnsi="Calibri" w:cs="Calibri" w:hint="default"/>
        <w:w w:val="100"/>
        <w:sz w:val="24"/>
        <w:szCs w:val="24"/>
        <w:lang w:val="fr-FR" w:eastAsia="en-US" w:bidi="ar-SA"/>
      </w:rPr>
    </w:lvl>
    <w:lvl w:ilvl="1" w:tplc="6C2C3976">
      <w:start w:val="1"/>
      <w:numFmt w:val="decimal"/>
      <w:lvlText w:val="%2."/>
      <w:lvlJc w:val="left"/>
      <w:pPr>
        <w:ind w:left="836" w:hanging="360"/>
        <w:jc w:val="left"/>
      </w:pPr>
      <w:rPr>
        <w:rFonts w:ascii="Calibri" w:eastAsia="Calibri" w:hAnsi="Calibri" w:cs="Calibri" w:hint="default"/>
        <w:w w:val="100"/>
        <w:sz w:val="22"/>
        <w:szCs w:val="22"/>
        <w:lang w:val="fr-FR" w:eastAsia="en-US" w:bidi="ar-SA"/>
      </w:rPr>
    </w:lvl>
    <w:lvl w:ilvl="2" w:tplc="E2CA01F8">
      <w:numFmt w:val="bullet"/>
      <w:lvlText w:val="•"/>
      <w:lvlJc w:val="left"/>
      <w:pPr>
        <w:ind w:left="1780" w:hanging="360"/>
      </w:pPr>
      <w:rPr>
        <w:rFonts w:hint="default"/>
        <w:lang w:val="fr-FR" w:eastAsia="en-US" w:bidi="ar-SA"/>
      </w:rPr>
    </w:lvl>
    <w:lvl w:ilvl="3" w:tplc="CA3C1DF4">
      <w:numFmt w:val="bullet"/>
      <w:lvlText w:val="•"/>
      <w:lvlJc w:val="left"/>
      <w:pPr>
        <w:ind w:left="2721" w:hanging="360"/>
      </w:pPr>
      <w:rPr>
        <w:rFonts w:hint="default"/>
        <w:lang w:val="fr-FR" w:eastAsia="en-US" w:bidi="ar-SA"/>
      </w:rPr>
    </w:lvl>
    <w:lvl w:ilvl="4" w:tplc="7F00937C">
      <w:numFmt w:val="bullet"/>
      <w:lvlText w:val="•"/>
      <w:lvlJc w:val="left"/>
      <w:pPr>
        <w:ind w:left="3662" w:hanging="360"/>
      </w:pPr>
      <w:rPr>
        <w:rFonts w:hint="default"/>
        <w:lang w:val="fr-FR" w:eastAsia="en-US" w:bidi="ar-SA"/>
      </w:rPr>
    </w:lvl>
    <w:lvl w:ilvl="5" w:tplc="88BE54A4">
      <w:numFmt w:val="bullet"/>
      <w:lvlText w:val="•"/>
      <w:lvlJc w:val="left"/>
      <w:pPr>
        <w:ind w:left="4602" w:hanging="360"/>
      </w:pPr>
      <w:rPr>
        <w:rFonts w:hint="default"/>
        <w:lang w:val="fr-FR" w:eastAsia="en-US" w:bidi="ar-SA"/>
      </w:rPr>
    </w:lvl>
    <w:lvl w:ilvl="6" w:tplc="6E0C2A24">
      <w:numFmt w:val="bullet"/>
      <w:lvlText w:val="•"/>
      <w:lvlJc w:val="left"/>
      <w:pPr>
        <w:ind w:left="5543" w:hanging="360"/>
      </w:pPr>
      <w:rPr>
        <w:rFonts w:hint="default"/>
        <w:lang w:val="fr-FR" w:eastAsia="en-US" w:bidi="ar-SA"/>
      </w:rPr>
    </w:lvl>
    <w:lvl w:ilvl="7" w:tplc="0908FC6A">
      <w:numFmt w:val="bullet"/>
      <w:lvlText w:val="•"/>
      <w:lvlJc w:val="left"/>
      <w:pPr>
        <w:ind w:left="6484" w:hanging="360"/>
      </w:pPr>
      <w:rPr>
        <w:rFonts w:hint="default"/>
        <w:lang w:val="fr-FR" w:eastAsia="en-US" w:bidi="ar-SA"/>
      </w:rPr>
    </w:lvl>
    <w:lvl w:ilvl="8" w:tplc="14CAF90A">
      <w:numFmt w:val="bullet"/>
      <w:lvlText w:val="•"/>
      <w:lvlJc w:val="left"/>
      <w:pPr>
        <w:ind w:left="7424" w:hanging="360"/>
      </w:pPr>
      <w:rPr>
        <w:rFonts w:hint="default"/>
        <w:lang w:val="fr-FR" w:eastAsia="en-US" w:bidi="ar-SA"/>
      </w:rPr>
    </w:lvl>
  </w:abstractNum>
  <w:abstractNum w:abstractNumId="3" w15:restartNumberingAfterBreak="0">
    <w:nsid w:val="4092594D"/>
    <w:multiLevelType w:val="hybridMultilevel"/>
    <w:tmpl w:val="3A46DBC8"/>
    <w:lvl w:ilvl="0" w:tplc="0BA87374">
      <w:start w:val="5"/>
      <w:numFmt w:val="decimal"/>
      <w:lvlText w:val="%1."/>
      <w:lvlJc w:val="left"/>
      <w:pPr>
        <w:ind w:left="116" w:hanging="267"/>
        <w:jc w:val="left"/>
      </w:pPr>
      <w:rPr>
        <w:rFonts w:ascii="Calibri" w:eastAsia="Calibri" w:hAnsi="Calibri" w:cs="Calibri" w:hint="default"/>
        <w:w w:val="100"/>
        <w:sz w:val="24"/>
        <w:szCs w:val="24"/>
        <w:lang w:val="fr-FR" w:eastAsia="en-US" w:bidi="ar-SA"/>
      </w:rPr>
    </w:lvl>
    <w:lvl w:ilvl="1" w:tplc="A808CC96">
      <w:numFmt w:val="bullet"/>
      <w:lvlText w:val="•"/>
      <w:lvlJc w:val="left"/>
      <w:pPr>
        <w:ind w:left="1038" w:hanging="267"/>
      </w:pPr>
      <w:rPr>
        <w:rFonts w:hint="default"/>
        <w:lang w:val="fr-FR" w:eastAsia="en-US" w:bidi="ar-SA"/>
      </w:rPr>
    </w:lvl>
    <w:lvl w:ilvl="2" w:tplc="0C3821C0">
      <w:numFmt w:val="bullet"/>
      <w:lvlText w:val="•"/>
      <w:lvlJc w:val="left"/>
      <w:pPr>
        <w:ind w:left="1957" w:hanging="267"/>
      </w:pPr>
      <w:rPr>
        <w:rFonts w:hint="default"/>
        <w:lang w:val="fr-FR" w:eastAsia="en-US" w:bidi="ar-SA"/>
      </w:rPr>
    </w:lvl>
    <w:lvl w:ilvl="3" w:tplc="0CA2EA44">
      <w:numFmt w:val="bullet"/>
      <w:lvlText w:val="•"/>
      <w:lvlJc w:val="left"/>
      <w:pPr>
        <w:ind w:left="2875" w:hanging="267"/>
      </w:pPr>
      <w:rPr>
        <w:rFonts w:hint="default"/>
        <w:lang w:val="fr-FR" w:eastAsia="en-US" w:bidi="ar-SA"/>
      </w:rPr>
    </w:lvl>
    <w:lvl w:ilvl="4" w:tplc="F8E2A458">
      <w:numFmt w:val="bullet"/>
      <w:lvlText w:val="•"/>
      <w:lvlJc w:val="left"/>
      <w:pPr>
        <w:ind w:left="3794" w:hanging="267"/>
      </w:pPr>
      <w:rPr>
        <w:rFonts w:hint="default"/>
        <w:lang w:val="fr-FR" w:eastAsia="en-US" w:bidi="ar-SA"/>
      </w:rPr>
    </w:lvl>
    <w:lvl w:ilvl="5" w:tplc="320A1920">
      <w:numFmt w:val="bullet"/>
      <w:lvlText w:val="•"/>
      <w:lvlJc w:val="left"/>
      <w:pPr>
        <w:ind w:left="4713" w:hanging="267"/>
      </w:pPr>
      <w:rPr>
        <w:rFonts w:hint="default"/>
        <w:lang w:val="fr-FR" w:eastAsia="en-US" w:bidi="ar-SA"/>
      </w:rPr>
    </w:lvl>
    <w:lvl w:ilvl="6" w:tplc="40427826">
      <w:numFmt w:val="bullet"/>
      <w:lvlText w:val="•"/>
      <w:lvlJc w:val="left"/>
      <w:pPr>
        <w:ind w:left="5631" w:hanging="267"/>
      </w:pPr>
      <w:rPr>
        <w:rFonts w:hint="default"/>
        <w:lang w:val="fr-FR" w:eastAsia="en-US" w:bidi="ar-SA"/>
      </w:rPr>
    </w:lvl>
    <w:lvl w:ilvl="7" w:tplc="A9BC0F94">
      <w:numFmt w:val="bullet"/>
      <w:lvlText w:val="•"/>
      <w:lvlJc w:val="left"/>
      <w:pPr>
        <w:ind w:left="6550" w:hanging="267"/>
      </w:pPr>
      <w:rPr>
        <w:rFonts w:hint="default"/>
        <w:lang w:val="fr-FR" w:eastAsia="en-US" w:bidi="ar-SA"/>
      </w:rPr>
    </w:lvl>
    <w:lvl w:ilvl="8" w:tplc="1130A446">
      <w:numFmt w:val="bullet"/>
      <w:lvlText w:val="•"/>
      <w:lvlJc w:val="left"/>
      <w:pPr>
        <w:ind w:left="7469" w:hanging="267"/>
      </w:pPr>
      <w:rPr>
        <w:rFonts w:hint="default"/>
        <w:lang w:val="fr-FR" w:eastAsia="en-US" w:bidi="ar-SA"/>
      </w:rPr>
    </w:lvl>
  </w:abstractNum>
  <w:abstractNum w:abstractNumId="4" w15:restartNumberingAfterBreak="0">
    <w:nsid w:val="51F03900"/>
    <w:multiLevelType w:val="hybridMultilevel"/>
    <w:tmpl w:val="ECC4C21C"/>
    <w:lvl w:ilvl="0" w:tplc="26063C2A">
      <w:start w:val="1"/>
      <w:numFmt w:val="decimal"/>
      <w:lvlText w:val="%1."/>
      <w:lvlJc w:val="left"/>
      <w:pPr>
        <w:ind w:left="116" w:hanging="236"/>
        <w:jc w:val="left"/>
      </w:pPr>
      <w:rPr>
        <w:rFonts w:ascii="Calibri" w:eastAsia="Calibri" w:hAnsi="Calibri" w:cs="Calibri" w:hint="default"/>
        <w:w w:val="100"/>
        <w:sz w:val="24"/>
        <w:szCs w:val="24"/>
        <w:lang w:val="fr-FR" w:eastAsia="en-US" w:bidi="ar-SA"/>
      </w:rPr>
    </w:lvl>
    <w:lvl w:ilvl="1" w:tplc="82403888">
      <w:numFmt w:val="bullet"/>
      <w:lvlText w:val="•"/>
      <w:lvlJc w:val="left"/>
      <w:pPr>
        <w:ind w:left="1038" w:hanging="236"/>
      </w:pPr>
      <w:rPr>
        <w:rFonts w:hint="default"/>
        <w:lang w:val="fr-FR" w:eastAsia="en-US" w:bidi="ar-SA"/>
      </w:rPr>
    </w:lvl>
    <w:lvl w:ilvl="2" w:tplc="3D9E4CF4">
      <w:numFmt w:val="bullet"/>
      <w:lvlText w:val="•"/>
      <w:lvlJc w:val="left"/>
      <w:pPr>
        <w:ind w:left="1957" w:hanging="236"/>
      </w:pPr>
      <w:rPr>
        <w:rFonts w:hint="default"/>
        <w:lang w:val="fr-FR" w:eastAsia="en-US" w:bidi="ar-SA"/>
      </w:rPr>
    </w:lvl>
    <w:lvl w:ilvl="3" w:tplc="A8AEC0CA">
      <w:numFmt w:val="bullet"/>
      <w:lvlText w:val="•"/>
      <w:lvlJc w:val="left"/>
      <w:pPr>
        <w:ind w:left="2875" w:hanging="236"/>
      </w:pPr>
      <w:rPr>
        <w:rFonts w:hint="default"/>
        <w:lang w:val="fr-FR" w:eastAsia="en-US" w:bidi="ar-SA"/>
      </w:rPr>
    </w:lvl>
    <w:lvl w:ilvl="4" w:tplc="87D0CFE6">
      <w:numFmt w:val="bullet"/>
      <w:lvlText w:val="•"/>
      <w:lvlJc w:val="left"/>
      <w:pPr>
        <w:ind w:left="3794" w:hanging="236"/>
      </w:pPr>
      <w:rPr>
        <w:rFonts w:hint="default"/>
        <w:lang w:val="fr-FR" w:eastAsia="en-US" w:bidi="ar-SA"/>
      </w:rPr>
    </w:lvl>
    <w:lvl w:ilvl="5" w:tplc="395CD332">
      <w:numFmt w:val="bullet"/>
      <w:lvlText w:val="•"/>
      <w:lvlJc w:val="left"/>
      <w:pPr>
        <w:ind w:left="4713" w:hanging="236"/>
      </w:pPr>
      <w:rPr>
        <w:rFonts w:hint="default"/>
        <w:lang w:val="fr-FR" w:eastAsia="en-US" w:bidi="ar-SA"/>
      </w:rPr>
    </w:lvl>
    <w:lvl w:ilvl="6" w:tplc="CC30CBA4">
      <w:numFmt w:val="bullet"/>
      <w:lvlText w:val="•"/>
      <w:lvlJc w:val="left"/>
      <w:pPr>
        <w:ind w:left="5631" w:hanging="236"/>
      </w:pPr>
      <w:rPr>
        <w:rFonts w:hint="default"/>
        <w:lang w:val="fr-FR" w:eastAsia="en-US" w:bidi="ar-SA"/>
      </w:rPr>
    </w:lvl>
    <w:lvl w:ilvl="7" w:tplc="0B72643E">
      <w:numFmt w:val="bullet"/>
      <w:lvlText w:val="•"/>
      <w:lvlJc w:val="left"/>
      <w:pPr>
        <w:ind w:left="6550" w:hanging="236"/>
      </w:pPr>
      <w:rPr>
        <w:rFonts w:hint="default"/>
        <w:lang w:val="fr-FR" w:eastAsia="en-US" w:bidi="ar-SA"/>
      </w:rPr>
    </w:lvl>
    <w:lvl w:ilvl="8" w:tplc="3A3C590A">
      <w:numFmt w:val="bullet"/>
      <w:lvlText w:val="•"/>
      <w:lvlJc w:val="left"/>
      <w:pPr>
        <w:ind w:left="7469" w:hanging="236"/>
      </w:pPr>
      <w:rPr>
        <w:rFonts w:hint="default"/>
        <w:lang w:val="fr-FR" w:eastAsia="en-US" w:bidi="ar-SA"/>
      </w:rPr>
    </w:lvl>
  </w:abstractNum>
  <w:abstractNum w:abstractNumId="5" w15:restartNumberingAfterBreak="0">
    <w:nsid w:val="69786FA0"/>
    <w:multiLevelType w:val="hybridMultilevel"/>
    <w:tmpl w:val="51348C42"/>
    <w:lvl w:ilvl="0" w:tplc="53602080">
      <w:numFmt w:val="bullet"/>
      <w:lvlText w:val="-"/>
      <w:lvlJc w:val="left"/>
      <w:pPr>
        <w:ind w:left="116" w:hanging="130"/>
      </w:pPr>
      <w:rPr>
        <w:rFonts w:ascii="Calibri" w:eastAsia="Calibri" w:hAnsi="Calibri" w:cs="Calibri" w:hint="default"/>
        <w:w w:val="100"/>
        <w:sz w:val="24"/>
        <w:szCs w:val="24"/>
        <w:lang w:val="fr-FR" w:eastAsia="en-US" w:bidi="ar-SA"/>
      </w:rPr>
    </w:lvl>
    <w:lvl w:ilvl="1" w:tplc="2974D284">
      <w:numFmt w:val="bullet"/>
      <w:lvlText w:val="•"/>
      <w:lvlJc w:val="left"/>
      <w:pPr>
        <w:ind w:left="1038" w:hanging="130"/>
      </w:pPr>
      <w:rPr>
        <w:rFonts w:hint="default"/>
        <w:lang w:val="fr-FR" w:eastAsia="en-US" w:bidi="ar-SA"/>
      </w:rPr>
    </w:lvl>
    <w:lvl w:ilvl="2" w:tplc="D21C0066">
      <w:numFmt w:val="bullet"/>
      <w:lvlText w:val="•"/>
      <w:lvlJc w:val="left"/>
      <w:pPr>
        <w:ind w:left="1957" w:hanging="130"/>
      </w:pPr>
      <w:rPr>
        <w:rFonts w:hint="default"/>
        <w:lang w:val="fr-FR" w:eastAsia="en-US" w:bidi="ar-SA"/>
      </w:rPr>
    </w:lvl>
    <w:lvl w:ilvl="3" w:tplc="8BFA6EC2">
      <w:numFmt w:val="bullet"/>
      <w:lvlText w:val="•"/>
      <w:lvlJc w:val="left"/>
      <w:pPr>
        <w:ind w:left="2875" w:hanging="130"/>
      </w:pPr>
      <w:rPr>
        <w:rFonts w:hint="default"/>
        <w:lang w:val="fr-FR" w:eastAsia="en-US" w:bidi="ar-SA"/>
      </w:rPr>
    </w:lvl>
    <w:lvl w:ilvl="4" w:tplc="81C83372">
      <w:numFmt w:val="bullet"/>
      <w:lvlText w:val="•"/>
      <w:lvlJc w:val="left"/>
      <w:pPr>
        <w:ind w:left="3794" w:hanging="130"/>
      </w:pPr>
      <w:rPr>
        <w:rFonts w:hint="default"/>
        <w:lang w:val="fr-FR" w:eastAsia="en-US" w:bidi="ar-SA"/>
      </w:rPr>
    </w:lvl>
    <w:lvl w:ilvl="5" w:tplc="FF4233FE">
      <w:numFmt w:val="bullet"/>
      <w:lvlText w:val="•"/>
      <w:lvlJc w:val="left"/>
      <w:pPr>
        <w:ind w:left="4713" w:hanging="130"/>
      </w:pPr>
      <w:rPr>
        <w:rFonts w:hint="default"/>
        <w:lang w:val="fr-FR" w:eastAsia="en-US" w:bidi="ar-SA"/>
      </w:rPr>
    </w:lvl>
    <w:lvl w:ilvl="6" w:tplc="09CC3D7A">
      <w:numFmt w:val="bullet"/>
      <w:lvlText w:val="•"/>
      <w:lvlJc w:val="left"/>
      <w:pPr>
        <w:ind w:left="5631" w:hanging="130"/>
      </w:pPr>
      <w:rPr>
        <w:rFonts w:hint="default"/>
        <w:lang w:val="fr-FR" w:eastAsia="en-US" w:bidi="ar-SA"/>
      </w:rPr>
    </w:lvl>
    <w:lvl w:ilvl="7" w:tplc="EEB426C6">
      <w:numFmt w:val="bullet"/>
      <w:lvlText w:val="•"/>
      <w:lvlJc w:val="left"/>
      <w:pPr>
        <w:ind w:left="6550" w:hanging="130"/>
      </w:pPr>
      <w:rPr>
        <w:rFonts w:hint="default"/>
        <w:lang w:val="fr-FR" w:eastAsia="en-US" w:bidi="ar-SA"/>
      </w:rPr>
    </w:lvl>
    <w:lvl w:ilvl="8" w:tplc="E7844694">
      <w:numFmt w:val="bullet"/>
      <w:lvlText w:val="•"/>
      <w:lvlJc w:val="left"/>
      <w:pPr>
        <w:ind w:left="7469" w:hanging="130"/>
      </w:pPr>
      <w:rPr>
        <w:rFonts w:hint="default"/>
        <w:lang w:val="fr-FR" w:eastAsia="en-US" w:bidi="ar-SA"/>
      </w:rPr>
    </w:lvl>
  </w:abstractNum>
  <w:abstractNum w:abstractNumId="6" w15:restartNumberingAfterBreak="0">
    <w:nsid w:val="6F2524CB"/>
    <w:multiLevelType w:val="hybridMultilevel"/>
    <w:tmpl w:val="83DCEED4"/>
    <w:lvl w:ilvl="0" w:tplc="E9FE7C4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050612428">
    <w:abstractNumId w:val="2"/>
  </w:num>
  <w:num w:numId="2" w16cid:durableId="1440026129">
    <w:abstractNumId w:val="3"/>
  </w:num>
  <w:num w:numId="3" w16cid:durableId="861551322">
    <w:abstractNumId w:val="4"/>
  </w:num>
  <w:num w:numId="4" w16cid:durableId="363333498">
    <w:abstractNumId w:val="1"/>
  </w:num>
  <w:num w:numId="5" w16cid:durableId="1362243140">
    <w:abstractNumId w:val="5"/>
  </w:num>
  <w:num w:numId="6" w16cid:durableId="1100687118">
    <w:abstractNumId w:val="0"/>
  </w:num>
  <w:num w:numId="7" w16cid:durableId="938690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844"/>
    <w:rsid w:val="000646D1"/>
    <w:rsid w:val="00093897"/>
    <w:rsid w:val="00096384"/>
    <w:rsid w:val="000A7383"/>
    <w:rsid w:val="0014012A"/>
    <w:rsid w:val="001451CC"/>
    <w:rsid w:val="001842F0"/>
    <w:rsid w:val="001E2EFF"/>
    <w:rsid w:val="002817B0"/>
    <w:rsid w:val="002E79DA"/>
    <w:rsid w:val="003617B4"/>
    <w:rsid w:val="003662CD"/>
    <w:rsid w:val="003F4578"/>
    <w:rsid w:val="00426B02"/>
    <w:rsid w:val="004747E4"/>
    <w:rsid w:val="00565279"/>
    <w:rsid w:val="005A0162"/>
    <w:rsid w:val="005E2882"/>
    <w:rsid w:val="006261E8"/>
    <w:rsid w:val="006302E2"/>
    <w:rsid w:val="00670B20"/>
    <w:rsid w:val="006860BA"/>
    <w:rsid w:val="006D4C7F"/>
    <w:rsid w:val="006F5615"/>
    <w:rsid w:val="007349E8"/>
    <w:rsid w:val="007404FE"/>
    <w:rsid w:val="00752B64"/>
    <w:rsid w:val="00776ED7"/>
    <w:rsid w:val="007A5844"/>
    <w:rsid w:val="007C3842"/>
    <w:rsid w:val="007C4CCF"/>
    <w:rsid w:val="007C7D84"/>
    <w:rsid w:val="00856692"/>
    <w:rsid w:val="00865232"/>
    <w:rsid w:val="008C2CF4"/>
    <w:rsid w:val="00941C99"/>
    <w:rsid w:val="0097679A"/>
    <w:rsid w:val="00980641"/>
    <w:rsid w:val="00994832"/>
    <w:rsid w:val="009D1D51"/>
    <w:rsid w:val="00A02598"/>
    <w:rsid w:val="00A14C95"/>
    <w:rsid w:val="00A25816"/>
    <w:rsid w:val="00A82479"/>
    <w:rsid w:val="00A97275"/>
    <w:rsid w:val="00B023CA"/>
    <w:rsid w:val="00B166ED"/>
    <w:rsid w:val="00BF3BD5"/>
    <w:rsid w:val="00C231F8"/>
    <w:rsid w:val="00C25913"/>
    <w:rsid w:val="00C3680F"/>
    <w:rsid w:val="00C37B39"/>
    <w:rsid w:val="00C946C0"/>
    <w:rsid w:val="00CB2ACC"/>
    <w:rsid w:val="00CE227A"/>
    <w:rsid w:val="00D44DD7"/>
    <w:rsid w:val="00ED0D7C"/>
    <w:rsid w:val="00F14837"/>
    <w:rsid w:val="00F268F5"/>
    <w:rsid w:val="00F472D8"/>
    <w:rsid w:val="00F4799C"/>
    <w:rsid w:val="00F51417"/>
    <w:rsid w:val="00FC2A4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74E4C"/>
  <w15:docId w15:val="{2A5E4C84-1A17-2042-99EE-FBEE69ABA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fr-FR"/>
    </w:rPr>
  </w:style>
  <w:style w:type="paragraph" w:styleId="Titre1">
    <w:name w:val="heading 1"/>
    <w:basedOn w:val="Normal"/>
    <w:uiPriority w:val="1"/>
    <w:qFormat/>
    <w:pPr>
      <w:ind w:left="1196" w:hanging="721"/>
      <w:outlineLvl w:val="0"/>
    </w:pPr>
    <w:rPr>
      <w:b/>
      <w:bCs/>
      <w:sz w:val="28"/>
      <w:szCs w:val="28"/>
      <w:u w:val="single" w:color="000000"/>
    </w:rPr>
  </w:style>
  <w:style w:type="paragraph" w:styleId="Titre2">
    <w:name w:val="heading 2"/>
    <w:basedOn w:val="Normal"/>
    <w:uiPriority w:val="1"/>
    <w:qFormat/>
    <w:pPr>
      <w:ind w:left="116"/>
      <w:outlineLvl w:val="1"/>
    </w:pPr>
    <w:rPr>
      <w:b/>
      <w:bCs/>
      <w:i/>
      <w:iCs/>
      <w:sz w:val="28"/>
      <w:szCs w:val="28"/>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pPr>
      <w:ind w:left="116"/>
      <w:jc w:val="both"/>
    </w:pPr>
    <w:rPr>
      <w:sz w:val="24"/>
      <w:szCs w:val="24"/>
    </w:rPr>
  </w:style>
  <w:style w:type="paragraph" w:styleId="Titre">
    <w:name w:val="Title"/>
    <w:basedOn w:val="Normal"/>
    <w:uiPriority w:val="1"/>
    <w:qFormat/>
    <w:pPr>
      <w:spacing w:before="11"/>
      <w:ind w:left="1144" w:right="1144"/>
      <w:jc w:val="center"/>
    </w:pPr>
    <w:rPr>
      <w:b/>
      <w:bCs/>
      <w:sz w:val="44"/>
      <w:szCs w:val="44"/>
      <w:u w:val="single" w:color="000000"/>
    </w:rPr>
  </w:style>
  <w:style w:type="paragraph" w:styleId="Paragraphedeliste">
    <w:name w:val="List Paragraph"/>
    <w:basedOn w:val="Normal"/>
    <w:uiPriority w:val="1"/>
    <w:qFormat/>
    <w:pPr>
      <w:spacing w:before="158"/>
      <w:ind w:left="116"/>
      <w:jc w:val="both"/>
    </w:pPr>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BF3BD5"/>
    <w:rPr>
      <w:rFonts w:ascii="Tahoma" w:hAnsi="Tahoma" w:cs="Tahoma"/>
      <w:sz w:val="16"/>
      <w:szCs w:val="16"/>
    </w:rPr>
  </w:style>
  <w:style w:type="character" w:customStyle="1" w:styleId="TextedebullesCar">
    <w:name w:val="Texte de bulles Car"/>
    <w:basedOn w:val="Policepardfaut"/>
    <w:link w:val="Textedebulles"/>
    <w:uiPriority w:val="99"/>
    <w:semiHidden/>
    <w:rsid w:val="00BF3BD5"/>
    <w:rPr>
      <w:rFonts w:ascii="Tahoma" w:eastAsia="Calibri" w:hAnsi="Tahoma" w:cs="Tahoma"/>
      <w:sz w:val="16"/>
      <w:szCs w:val="16"/>
      <w:lang w:val="fr-FR"/>
    </w:rPr>
  </w:style>
  <w:style w:type="paragraph" w:styleId="Notedebasdepage">
    <w:name w:val="footnote text"/>
    <w:basedOn w:val="Normal"/>
    <w:link w:val="NotedebasdepageCar"/>
    <w:uiPriority w:val="99"/>
    <w:semiHidden/>
    <w:unhideWhenUsed/>
    <w:rsid w:val="00F14837"/>
    <w:pPr>
      <w:widowControl/>
      <w:autoSpaceDE/>
      <w:autoSpaceDN/>
      <w:ind w:left="10" w:hanging="10"/>
      <w:jc w:val="both"/>
    </w:pPr>
    <w:rPr>
      <w:color w:val="000000"/>
      <w:kern w:val="2"/>
      <w:sz w:val="20"/>
      <w:szCs w:val="20"/>
      <w:lang w:eastAsia="fr-FR"/>
      <w14:ligatures w14:val="standardContextual"/>
    </w:rPr>
  </w:style>
  <w:style w:type="character" w:customStyle="1" w:styleId="NotedebasdepageCar">
    <w:name w:val="Note de bas de page Car"/>
    <w:basedOn w:val="Policepardfaut"/>
    <w:link w:val="Notedebasdepage"/>
    <w:uiPriority w:val="99"/>
    <w:semiHidden/>
    <w:rsid w:val="00F14837"/>
    <w:rPr>
      <w:rFonts w:ascii="Calibri" w:eastAsia="Calibri" w:hAnsi="Calibri" w:cs="Calibri"/>
      <w:color w:val="000000"/>
      <w:kern w:val="2"/>
      <w:sz w:val="20"/>
      <w:szCs w:val="20"/>
      <w:lang w:val="fr-FR" w:eastAsia="fr-FR"/>
      <w14:ligatures w14:val="standardContextual"/>
    </w:rPr>
  </w:style>
  <w:style w:type="character" w:styleId="Appelnotedebasdep">
    <w:name w:val="footnote reference"/>
    <w:basedOn w:val="Policepardfaut"/>
    <w:uiPriority w:val="99"/>
    <w:semiHidden/>
    <w:unhideWhenUsed/>
    <w:rsid w:val="00F14837"/>
    <w:rPr>
      <w:vertAlign w:val="superscript"/>
    </w:rPr>
  </w:style>
  <w:style w:type="paragraph" w:styleId="NormalWeb">
    <w:name w:val="Normal (Web)"/>
    <w:basedOn w:val="Normal"/>
    <w:uiPriority w:val="99"/>
    <w:unhideWhenUsed/>
    <w:rsid w:val="00994832"/>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2616</Words>
  <Characters>14392</Characters>
  <Application>Microsoft Office Word</Application>
  <DocSecurity>0</DocSecurity>
  <Lines>119</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Baptiste Martinez</dc:creator>
  <cp:lastModifiedBy>IDAI Relevé de notes</cp:lastModifiedBy>
  <cp:revision>3</cp:revision>
  <dcterms:created xsi:type="dcterms:W3CDTF">2026-10-15T07:06:00Z</dcterms:created>
  <dcterms:modified xsi:type="dcterms:W3CDTF">2026-10-15T07:06:00Z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2021-10-03T00:00:00Z</vt:filetime>
  </property>
  <property fmtid="{D5CDD505-2E9C-101B-9397-08002B2CF9AE}" pid="3" name="Creator">
    <vt:lpwstr>Microsoft® Word pour Microsoft 365</vt:lpwstr>
  </property>
  <property fmtid="{D5CDD505-2E9C-101B-9397-08002B2CF9AE}" pid="4" name="LastSaved">
    <vt:filetime>2023-09-24T00:00:00Z</vt:filetime>
  </property>
  <property fmtid="{D5CDD505-2E9C-101B-9397-08002B2CF9AE}" pid="5" name="MSIP_Label_d5c20be7-c3a5-46e3-9158-fa8a02ce2395_Enabled">
    <vt:lpwstr>true</vt:lpwstr>
  </property>
  <property fmtid="{D5CDD505-2E9C-101B-9397-08002B2CF9AE}" pid="6" name="MSIP_Label_d5c20be7-c3a5-46e3-9158-fa8a02ce2395_SetDate">
    <vt:lpwstr>2025-10-05T12:59:36Z</vt:lpwstr>
  </property>
  <property fmtid="{D5CDD505-2E9C-101B-9397-08002B2CF9AE}" pid="7" name="MSIP_Label_d5c20be7-c3a5-46e3-9158-fa8a02ce2395_Method">
    <vt:lpwstr>Standard</vt:lpwstr>
  </property>
  <property fmtid="{D5CDD505-2E9C-101B-9397-08002B2CF9AE}" pid="8" name="MSIP_Label_d5c20be7-c3a5-46e3-9158-fa8a02ce2395_Name">
    <vt:lpwstr>defa4170-0d19-0005-0004-bc88714345d2</vt:lpwstr>
  </property>
  <property fmtid="{D5CDD505-2E9C-101B-9397-08002B2CF9AE}" pid="9" name="MSIP_Label_d5c20be7-c3a5-46e3-9158-fa8a02ce2395_SiteId">
    <vt:lpwstr>8c6f9078-037e-4261-a583-52a944e55f7f</vt:lpwstr>
  </property>
  <property fmtid="{D5CDD505-2E9C-101B-9397-08002B2CF9AE}" pid="10" name="MSIP_Label_d5c20be7-c3a5-46e3-9158-fa8a02ce2395_ActionId">
    <vt:lpwstr>effc98b5-69c5-4601-b96f-5f6856f7012a</vt:lpwstr>
  </property>
  <property fmtid="{D5CDD505-2E9C-101B-9397-08002B2CF9AE}" pid="11" name="MSIP_Label_d5c20be7-c3a5-46e3-9158-fa8a02ce2395_ContentBits">
    <vt:lpwstr>0</vt:lpwstr>
  </property>
</Properties>
</file>